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EE8CA" w14:textId="4DA8EF8C" w:rsidR="00FD2B5A" w:rsidRPr="00757738" w:rsidRDefault="00A01617" w:rsidP="00FD2B5A">
      <w:pPr>
        <w:pStyle w:val="Title"/>
        <w:spacing w:line="240" w:lineRule="auto"/>
        <w:jc w:val="left"/>
        <w:rPr>
          <w:rFonts w:asciiTheme="minorHAnsi" w:hAnsiTheme="minorHAnsi" w:cstheme="minorHAnsi"/>
          <w:bCs w:val="0"/>
          <w:iCs/>
          <w:sz w:val="22"/>
          <w:szCs w:val="22"/>
        </w:rPr>
      </w:pPr>
      <w:r w:rsidRPr="00291C90">
        <w:rPr>
          <w:rFonts w:ascii="Calibri" w:hAnsi="Calibri" w:cs="Calibri"/>
          <w:b w:val="0"/>
          <w:bCs w:val="0"/>
          <w:iCs/>
          <w:noProof/>
          <w:sz w:val="24"/>
          <w:szCs w:val="24"/>
        </w:rPr>
        <w:drawing>
          <wp:anchor distT="0" distB="0" distL="114300" distR="114300" simplePos="0" relativeHeight="251658241" behindDoc="1" locked="0" layoutInCell="1" allowOverlap="1" wp14:anchorId="7992F033" wp14:editId="079D9DA8">
            <wp:simplePos x="0" y="0"/>
            <wp:positionH relativeFrom="column">
              <wp:posOffset>4858385</wp:posOffset>
            </wp:positionH>
            <wp:positionV relativeFrom="paragraph">
              <wp:posOffset>-295275</wp:posOffset>
            </wp:positionV>
            <wp:extent cx="1952625" cy="976313"/>
            <wp:effectExtent l="0" t="0" r="0" b="0"/>
            <wp:wrapNone/>
            <wp:docPr id="636485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9763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2B5A" w:rsidRPr="00291C90">
        <w:rPr>
          <w:rFonts w:asciiTheme="minorHAnsi" w:hAnsiTheme="minorHAnsi" w:cstheme="minorHAnsi"/>
          <w:sz w:val="24"/>
          <w:szCs w:val="24"/>
        </w:rPr>
        <w:t>202</w:t>
      </w:r>
      <w:r w:rsidR="00291C90" w:rsidRPr="00291C90">
        <w:rPr>
          <w:rFonts w:asciiTheme="minorHAnsi" w:hAnsiTheme="minorHAnsi" w:cstheme="minorHAnsi"/>
          <w:sz w:val="24"/>
          <w:szCs w:val="24"/>
        </w:rPr>
        <w:t>5</w:t>
      </w:r>
      <w:r w:rsidR="00FD2B5A" w:rsidRPr="00291C90">
        <w:rPr>
          <w:rFonts w:asciiTheme="minorHAnsi" w:hAnsiTheme="minorHAnsi" w:cstheme="minorHAnsi"/>
          <w:sz w:val="24"/>
          <w:szCs w:val="24"/>
        </w:rPr>
        <w:t xml:space="preserve"> </w:t>
      </w:r>
      <w:r w:rsidR="00291C90" w:rsidRPr="00291C90">
        <w:rPr>
          <w:rFonts w:asciiTheme="minorHAnsi" w:hAnsiTheme="minorHAnsi" w:cstheme="minorHAnsi"/>
          <w:sz w:val="24"/>
          <w:szCs w:val="24"/>
        </w:rPr>
        <w:t>Outside Plant</w:t>
      </w:r>
      <w:r w:rsidR="00FD2B5A" w:rsidRPr="00291C90">
        <w:rPr>
          <w:rFonts w:asciiTheme="minorHAnsi" w:hAnsiTheme="minorHAnsi" w:cstheme="minorHAnsi"/>
          <w:sz w:val="24"/>
          <w:szCs w:val="24"/>
        </w:rPr>
        <w:t xml:space="preserve"> Seminar</w:t>
      </w:r>
      <w:r w:rsidR="00FD2B5A" w:rsidRPr="00757738">
        <w:rPr>
          <w:rFonts w:asciiTheme="minorHAnsi" w:hAnsiTheme="minorHAnsi" w:cstheme="minorHAnsi"/>
          <w:sz w:val="22"/>
          <w:szCs w:val="22"/>
        </w:rPr>
        <w:br/>
      </w:r>
      <w:r w:rsidR="00291C90">
        <w:rPr>
          <w:rFonts w:asciiTheme="minorHAnsi" w:hAnsiTheme="minorHAnsi" w:cstheme="minorHAnsi"/>
          <w:b w:val="0"/>
          <w:bCs w:val="0"/>
          <w:iCs/>
          <w:sz w:val="22"/>
          <w:szCs w:val="22"/>
        </w:rPr>
        <w:t>May 15 &amp; 16</w:t>
      </w:r>
    </w:p>
    <w:p w14:paraId="10257922" w14:textId="6D6AC261" w:rsidR="00FD2B5A" w:rsidRDefault="00FD2B5A" w:rsidP="00FD2B5A">
      <w:pPr>
        <w:rPr>
          <w:rFonts w:asciiTheme="minorHAnsi" w:hAnsiTheme="minorHAnsi" w:cstheme="minorHAnsi"/>
          <w:b/>
          <w:iCs/>
          <w:sz w:val="22"/>
          <w:szCs w:val="22"/>
        </w:rPr>
      </w:pPr>
      <w:r w:rsidRPr="00757738">
        <w:rPr>
          <w:rFonts w:asciiTheme="minorHAnsi" w:hAnsiTheme="minorHAnsi" w:cstheme="minorHAnsi"/>
          <w:b/>
          <w:iCs/>
          <w:sz w:val="22"/>
          <w:szCs w:val="22"/>
        </w:rPr>
        <w:t xml:space="preserve">Best Western Plus </w:t>
      </w:r>
      <w:r w:rsidR="003265A5">
        <w:rPr>
          <w:rFonts w:asciiTheme="minorHAnsi" w:hAnsiTheme="minorHAnsi" w:cstheme="minorHAnsi"/>
          <w:b/>
          <w:iCs/>
          <w:sz w:val="22"/>
          <w:szCs w:val="22"/>
        </w:rPr>
        <w:t>– Hood River Inn</w:t>
      </w:r>
    </w:p>
    <w:p w14:paraId="445E9412" w14:textId="77777777" w:rsidR="0009057E" w:rsidRDefault="0009057E" w:rsidP="00FD2B5A">
      <w:pPr>
        <w:tabs>
          <w:tab w:val="center" w:pos="5270"/>
          <w:tab w:val="decimal" w:pos="8640"/>
        </w:tabs>
        <w:rPr>
          <w:rFonts w:ascii="Calibri" w:hAnsi="Calibri" w:cs="Calibri"/>
          <w:b/>
          <w:sz w:val="22"/>
          <w:szCs w:val="22"/>
          <w:u w:val="single"/>
        </w:rPr>
      </w:pPr>
    </w:p>
    <w:p w14:paraId="33C6A82D" w14:textId="539CE088" w:rsidR="00FD2B5A" w:rsidRPr="00D67FF0" w:rsidRDefault="00FD2B5A" w:rsidP="00FD2B5A">
      <w:pPr>
        <w:tabs>
          <w:tab w:val="center" w:pos="5270"/>
          <w:tab w:val="decimal" w:pos="8640"/>
        </w:tabs>
        <w:rPr>
          <w:rFonts w:ascii="Calibri" w:hAnsi="Calibri" w:cs="Calibri"/>
          <w:b/>
          <w:sz w:val="20"/>
        </w:rPr>
      </w:pPr>
      <w:r w:rsidRPr="00D67FF0">
        <w:rPr>
          <w:rFonts w:ascii="Calibri" w:hAnsi="Calibri" w:cs="Calibri"/>
          <w:b/>
          <w:sz w:val="22"/>
          <w:szCs w:val="22"/>
          <w:u w:val="single"/>
        </w:rPr>
        <w:t>REGISTRATION INFORMATION</w:t>
      </w:r>
    </w:p>
    <w:p w14:paraId="672E946C" w14:textId="691258C5" w:rsidR="00FD2B5A" w:rsidRPr="00D67FF0" w:rsidRDefault="00FD2B5A" w:rsidP="00FD2B5A">
      <w:pPr>
        <w:tabs>
          <w:tab w:val="center" w:pos="5270"/>
          <w:tab w:val="decimal" w:pos="8640"/>
        </w:tabs>
        <w:rPr>
          <w:rFonts w:ascii="Calibri" w:hAnsi="Calibri" w:cs="Calibri"/>
          <w:b/>
          <w:sz w:val="18"/>
          <w:szCs w:val="18"/>
        </w:rPr>
      </w:pPr>
      <w:r>
        <w:rPr>
          <w:rFonts w:ascii="Calibri" w:hAnsi="Calibri" w:cs="Calibri"/>
          <w:b/>
          <w:sz w:val="20"/>
          <w:highlight w:val="yellow"/>
        </w:rPr>
        <w:t xml:space="preserve">Cut-off Date: </w:t>
      </w:r>
      <w:r w:rsidRPr="005F381B">
        <w:rPr>
          <w:rFonts w:ascii="Calibri" w:hAnsi="Calibri" w:cs="Calibri"/>
          <w:b/>
          <w:sz w:val="20"/>
          <w:highlight w:val="yellow"/>
        </w:rPr>
        <w:t>Please submit your seminar registration no later t</w:t>
      </w:r>
      <w:r w:rsidRPr="00A01617">
        <w:rPr>
          <w:rFonts w:ascii="Calibri" w:hAnsi="Calibri" w:cs="Calibri"/>
          <w:b/>
          <w:sz w:val="20"/>
          <w:highlight w:val="yellow"/>
        </w:rPr>
        <w:t xml:space="preserve">han </w:t>
      </w:r>
      <w:bookmarkStart w:id="0" w:name="_Hlk489512683"/>
      <w:r w:rsidR="00855CE5">
        <w:rPr>
          <w:rFonts w:ascii="Calibri" w:hAnsi="Calibri" w:cs="Calibri"/>
          <w:b/>
          <w:sz w:val="20"/>
          <w:highlight w:val="yellow"/>
        </w:rPr>
        <w:t>Friday</w:t>
      </w:r>
      <w:r w:rsidRPr="00A01617">
        <w:rPr>
          <w:rFonts w:ascii="Calibri" w:hAnsi="Calibri" w:cs="Calibri"/>
          <w:b/>
          <w:sz w:val="20"/>
          <w:highlight w:val="yellow"/>
        </w:rPr>
        <w:t>,</w:t>
      </w:r>
      <w:r w:rsidR="00A01617" w:rsidRPr="00A01617">
        <w:rPr>
          <w:rFonts w:ascii="Calibri" w:hAnsi="Calibri" w:cs="Calibri"/>
          <w:b/>
          <w:sz w:val="20"/>
          <w:highlight w:val="yellow"/>
        </w:rPr>
        <w:t xml:space="preserve"> </w:t>
      </w:r>
      <w:r w:rsidR="00855CE5">
        <w:rPr>
          <w:rFonts w:ascii="Calibri" w:hAnsi="Calibri" w:cs="Calibri"/>
          <w:b/>
          <w:sz w:val="20"/>
          <w:highlight w:val="yellow"/>
        </w:rPr>
        <w:t>April 28</w:t>
      </w:r>
      <w:r w:rsidR="00A3470D">
        <w:rPr>
          <w:rFonts w:ascii="Calibri" w:hAnsi="Calibri" w:cs="Calibri"/>
          <w:b/>
          <w:sz w:val="20"/>
          <w:highlight w:val="yellow"/>
        </w:rPr>
        <w:t>,</w:t>
      </w:r>
      <w:r w:rsidRPr="005F381B">
        <w:rPr>
          <w:rFonts w:ascii="Calibri" w:hAnsi="Calibri" w:cs="Calibri"/>
          <w:b/>
          <w:sz w:val="20"/>
          <w:highlight w:val="yellow"/>
        </w:rPr>
        <w:t xml:space="preserve"> 202</w:t>
      </w:r>
      <w:r w:rsidR="00855CE5">
        <w:rPr>
          <w:rFonts w:ascii="Calibri" w:hAnsi="Calibri" w:cs="Calibri"/>
          <w:b/>
          <w:sz w:val="20"/>
          <w:highlight w:val="yellow"/>
        </w:rPr>
        <w:t>5</w:t>
      </w:r>
      <w:r w:rsidRPr="005F381B">
        <w:rPr>
          <w:rFonts w:ascii="Calibri" w:hAnsi="Calibri" w:cs="Calibri"/>
          <w:b/>
          <w:sz w:val="20"/>
          <w:highlight w:val="yellow"/>
        </w:rPr>
        <w:t xml:space="preserve"> by 5:00 p.m.</w:t>
      </w:r>
    </w:p>
    <w:bookmarkEnd w:id="0"/>
    <w:p w14:paraId="0100D76B" w14:textId="34EFF36D" w:rsidR="00FD2B5A" w:rsidRDefault="00FD2B5A" w:rsidP="00FD2B5A">
      <w:pPr>
        <w:tabs>
          <w:tab w:val="center" w:pos="5270"/>
          <w:tab w:val="decimal" w:pos="8640"/>
        </w:tabs>
        <w:rPr>
          <w:rFonts w:ascii="Calibri" w:hAnsi="Calibri" w:cs="Calibri"/>
          <w:bCs/>
          <w:color w:val="0000FF"/>
          <w:sz w:val="20"/>
        </w:rPr>
      </w:pPr>
      <w:r w:rsidRPr="00FD2B5A">
        <w:rPr>
          <w:rFonts w:ascii="Calibri" w:hAnsi="Calibri" w:cs="Calibri"/>
          <w:bCs/>
          <w:sz w:val="20"/>
        </w:rPr>
        <w:t>Register</w:t>
      </w:r>
      <w:r w:rsidRPr="00757738">
        <w:rPr>
          <w:rFonts w:ascii="Calibri" w:hAnsi="Calibri" w:cs="Calibri"/>
          <w:bCs/>
          <w:sz w:val="20"/>
        </w:rPr>
        <w:t xml:space="preserve"> </w:t>
      </w:r>
      <w:r w:rsidRPr="00757738">
        <w:rPr>
          <w:rFonts w:ascii="Calibri" w:hAnsi="Calibri" w:cs="Calibri"/>
          <w:b/>
          <w:sz w:val="20"/>
        </w:rPr>
        <w:t xml:space="preserve">Online </w:t>
      </w:r>
      <w:r w:rsidRPr="00757738">
        <w:rPr>
          <w:rFonts w:ascii="Calibri" w:hAnsi="Calibri" w:cs="Calibri"/>
          <w:bCs/>
          <w:sz w:val="20"/>
        </w:rPr>
        <w:t>at</w:t>
      </w:r>
      <w:r w:rsidRPr="00757738">
        <w:rPr>
          <w:rFonts w:ascii="Calibri" w:hAnsi="Calibri" w:cs="Calibri"/>
          <w:b/>
          <w:sz w:val="20"/>
        </w:rPr>
        <w:t xml:space="preserve"> </w:t>
      </w:r>
      <w:hyperlink r:id="rId11" w:history="1">
        <w:r w:rsidRPr="00757738">
          <w:rPr>
            <w:rStyle w:val="Hyperlink"/>
            <w:rFonts w:ascii="Calibri" w:hAnsi="Calibri" w:cs="Calibri"/>
            <w:sz w:val="20"/>
          </w:rPr>
          <w:t>www.ota-telecom.org/events</w:t>
        </w:r>
      </w:hyperlink>
    </w:p>
    <w:p w14:paraId="1854D1BB" w14:textId="77777777" w:rsidR="00FD2B5A" w:rsidRPr="00D67FF0" w:rsidRDefault="00FD2B5A" w:rsidP="00FD2B5A">
      <w:pPr>
        <w:tabs>
          <w:tab w:val="center" w:pos="5270"/>
          <w:tab w:val="decimal" w:pos="8640"/>
        </w:tabs>
        <w:rPr>
          <w:rFonts w:ascii="Calibri" w:hAnsi="Calibri" w:cs="Calibri"/>
          <w:bCs/>
          <w:sz w:val="18"/>
          <w:szCs w:val="18"/>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7"/>
        <w:gridCol w:w="1103"/>
      </w:tblGrid>
      <w:tr w:rsidR="00FD2B5A" w:rsidRPr="00D67FF0" w14:paraId="4CCBB547" w14:textId="77777777" w:rsidTr="00FD2B5A">
        <w:tc>
          <w:tcPr>
            <w:tcW w:w="9517" w:type="dxa"/>
          </w:tcPr>
          <w:p w14:paraId="08FEACB5" w14:textId="7F11DAC6" w:rsidR="00FD2B5A" w:rsidRPr="00D67FF0" w:rsidRDefault="00FD2B5A" w:rsidP="00FD2B5A">
            <w:pPr>
              <w:tabs>
                <w:tab w:val="center" w:pos="5270"/>
                <w:tab w:val="decimal" w:pos="8640"/>
              </w:tabs>
              <w:rPr>
                <w:rFonts w:ascii="Calibri" w:hAnsi="Calibri" w:cs="Calibri"/>
                <w:sz w:val="20"/>
              </w:rPr>
            </w:pPr>
            <w:r w:rsidRPr="00054E6A">
              <w:rPr>
                <w:rFonts w:ascii="Calibri" w:hAnsi="Calibri" w:cs="Calibri"/>
                <w:sz w:val="20"/>
                <w:u w:val="single"/>
              </w:rPr>
              <w:t>Member</w:t>
            </w:r>
            <w:r w:rsidRPr="00A431C0">
              <w:rPr>
                <w:rFonts w:ascii="Calibri" w:hAnsi="Calibri" w:cs="Calibri"/>
                <w:sz w:val="20"/>
              </w:rPr>
              <w:t xml:space="preserve"> Registration received by Cut-off Date</w:t>
            </w:r>
            <w:r w:rsidRPr="00FD2B5A">
              <w:rPr>
                <w:rFonts w:ascii="Calibri" w:hAnsi="Calibri" w:cs="Calibri"/>
                <w:sz w:val="20"/>
              </w:rPr>
              <w:t xml:space="preserve">: </w:t>
            </w:r>
            <w:r w:rsidRPr="00FD2B5A">
              <w:rPr>
                <w:rFonts w:asciiTheme="minorHAnsi" w:hAnsiTheme="minorHAnsi" w:cstheme="minorHAnsi"/>
                <w:sz w:val="20"/>
              </w:rPr>
              <w:t>(includes employees of other State Associations)</w:t>
            </w:r>
          </w:p>
        </w:tc>
        <w:tc>
          <w:tcPr>
            <w:tcW w:w="1103" w:type="dxa"/>
          </w:tcPr>
          <w:p w14:paraId="2D345C75" w14:textId="49E57496" w:rsidR="00FD2B5A" w:rsidRPr="00D67FF0" w:rsidRDefault="00FD2B5A" w:rsidP="00FD2B5A">
            <w:pPr>
              <w:tabs>
                <w:tab w:val="center" w:pos="5270"/>
                <w:tab w:val="decimal" w:pos="8640"/>
              </w:tabs>
              <w:rPr>
                <w:rFonts w:ascii="Calibri" w:hAnsi="Calibri" w:cs="Calibri"/>
                <w:sz w:val="20"/>
              </w:rPr>
            </w:pPr>
            <w:r w:rsidRPr="00A431C0">
              <w:rPr>
                <w:rFonts w:ascii="Calibri" w:hAnsi="Calibri" w:cs="Calibri"/>
                <w:sz w:val="20"/>
              </w:rPr>
              <w:t>$</w:t>
            </w:r>
            <w:r>
              <w:rPr>
                <w:rFonts w:ascii="Calibri" w:hAnsi="Calibri" w:cs="Calibri"/>
                <w:sz w:val="20"/>
              </w:rPr>
              <w:t>350</w:t>
            </w:r>
            <w:r w:rsidRPr="00A431C0">
              <w:rPr>
                <w:rFonts w:ascii="Calibri" w:hAnsi="Calibri" w:cs="Calibri"/>
                <w:sz w:val="20"/>
              </w:rPr>
              <w:t>.00</w:t>
            </w:r>
          </w:p>
        </w:tc>
      </w:tr>
      <w:tr w:rsidR="00054E6A" w:rsidRPr="00D67FF0" w14:paraId="412C2F7D" w14:textId="77777777" w:rsidTr="00FD2B5A">
        <w:tc>
          <w:tcPr>
            <w:tcW w:w="9517" w:type="dxa"/>
          </w:tcPr>
          <w:p w14:paraId="29708EAB" w14:textId="433F49CC" w:rsidR="00054E6A" w:rsidRPr="00D67FF0" w:rsidRDefault="00054E6A" w:rsidP="00054E6A">
            <w:pPr>
              <w:tabs>
                <w:tab w:val="center" w:pos="5270"/>
                <w:tab w:val="decimal" w:pos="8640"/>
              </w:tabs>
              <w:rPr>
                <w:rFonts w:ascii="Calibri" w:hAnsi="Calibri" w:cs="Calibri"/>
                <w:sz w:val="20"/>
              </w:rPr>
            </w:pPr>
            <w:r>
              <w:rPr>
                <w:rFonts w:ascii="Calibri" w:hAnsi="Calibri" w:cs="Calibri"/>
                <w:sz w:val="20"/>
              </w:rPr>
              <w:t xml:space="preserve">Member </w:t>
            </w:r>
            <w:r w:rsidRPr="00054E6A">
              <w:rPr>
                <w:rFonts w:ascii="Calibri" w:hAnsi="Calibri" w:cs="Calibri"/>
                <w:sz w:val="20"/>
                <w:u w:val="single"/>
              </w:rPr>
              <w:t>Exhibit fee</w:t>
            </w:r>
            <w:r w:rsidRPr="00815048">
              <w:rPr>
                <w:rFonts w:ascii="Calibri" w:hAnsi="Calibri" w:cs="Calibri"/>
                <w:sz w:val="20"/>
              </w:rPr>
              <w:t xml:space="preserve"> per table:</w:t>
            </w:r>
            <w:r w:rsidRPr="00741CBE">
              <w:rPr>
                <w:rFonts w:ascii="Calibri" w:hAnsi="Calibri" w:cs="Calibri"/>
                <w:b/>
                <w:bCs/>
                <w:i/>
                <w:iCs/>
                <w:sz w:val="18"/>
                <w:szCs w:val="18"/>
              </w:rPr>
              <w:t xml:space="preserve"> (in addition to</w:t>
            </w:r>
            <w:r w:rsidR="00741CBE" w:rsidRPr="00741CBE">
              <w:rPr>
                <w:rFonts w:ascii="Calibri" w:hAnsi="Calibri" w:cs="Calibri"/>
                <w:b/>
                <w:bCs/>
                <w:i/>
                <w:iCs/>
                <w:sz w:val="18"/>
                <w:szCs w:val="18"/>
              </w:rPr>
              <w:t xml:space="preserve"> at least one</w:t>
            </w:r>
            <w:r w:rsidRPr="00741CBE">
              <w:rPr>
                <w:rFonts w:ascii="Calibri" w:hAnsi="Calibri" w:cs="Calibri"/>
                <w:b/>
                <w:bCs/>
                <w:i/>
                <w:iCs/>
                <w:sz w:val="18"/>
                <w:szCs w:val="18"/>
              </w:rPr>
              <w:t xml:space="preserve"> registration fee)</w:t>
            </w:r>
          </w:p>
        </w:tc>
        <w:tc>
          <w:tcPr>
            <w:tcW w:w="1103" w:type="dxa"/>
          </w:tcPr>
          <w:p w14:paraId="5E1E082B" w14:textId="1F2B63CF" w:rsidR="00054E6A" w:rsidRPr="00D67FF0" w:rsidRDefault="00054E6A" w:rsidP="00054E6A">
            <w:pPr>
              <w:tabs>
                <w:tab w:val="center" w:pos="5270"/>
                <w:tab w:val="decimal" w:pos="8640"/>
              </w:tabs>
              <w:rPr>
                <w:rFonts w:ascii="Calibri" w:hAnsi="Calibri" w:cs="Calibri"/>
                <w:sz w:val="20"/>
              </w:rPr>
            </w:pPr>
            <w:r w:rsidRPr="00815048">
              <w:rPr>
                <w:rFonts w:ascii="Calibri" w:hAnsi="Calibri" w:cs="Calibri"/>
                <w:sz w:val="20"/>
              </w:rPr>
              <w:t>$</w:t>
            </w:r>
            <w:r>
              <w:rPr>
                <w:rFonts w:ascii="Calibri" w:hAnsi="Calibri" w:cs="Calibri"/>
                <w:sz w:val="20"/>
              </w:rPr>
              <w:t>125</w:t>
            </w:r>
            <w:r w:rsidRPr="00815048">
              <w:rPr>
                <w:rFonts w:ascii="Calibri" w:hAnsi="Calibri" w:cs="Calibri"/>
                <w:sz w:val="20"/>
              </w:rPr>
              <w:t>.00</w:t>
            </w:r>
          </w:p>
        </w:tc>
      </w:tr>
      <w:tr w:rsidR="00054E6A" w:rsidRPr="00D67FF0" w14:paraId="5A347660" w14:textId="77777777" w:rsidTr="00FD2B5A">
        <w:tc>
          <w:tcPr>
            <w:tcW w:w="9517" w:type="dxa"/>
          </w:tcPr>
          <w:p w14:paraId="2BA3FF99" w14:textId="5BBCD687" w:rsidR="00054E6A" w:rsidRPr="00A01617" w:rsidRDefault="00054E6A" w:rsidP="00054E6A">
            <w:pPr>
              <w:tabs>
                <w:tab w:val="center" w:pos="5270"/>
                <w:tab w:val="decimal" w:pos="8640"/>
              </w:tabs>
              <w:rPr>
                <w:rFonts w:ascii="Calibri" w:hAnsi="Calibri" w:cs="Calibri"/>
                <w:sz w:val="20"/>
              </w:rPr>
            </w:pPr>
            <w:r w:rsidRPr="00054E6A">
              <w:rPr>
                <w:rFonts w:ascii="Calibri" w:hAnsi="Calibri" w:cs="Calibri"/>
                <w:sz w:val="20"/>
                <w:u w:val="single"/>
              </w:rPr>
              <w:t>Late Registration</w:t>
            </w:r>
            <w:r w:rsidRPr="00A01617">
              <w:rPr>
                <w:rFonts w:ascii="Calibri" w:hAnsi="Calibri" w:cs="Calibri"/>
                <w:sz w:val="20"/>
              </w:rPr>
              <w:t xml:space="preserve"> received after </w:t>
            </w:r>
            <w:r w:rsidR="00607D18">
              <w:rPr>
                <w:rFonts w:ascii="Calibri" w:hAnsi="Calibri" w:cs="Calibri"/>
                <w:sz w:val="20"/>
              </w:rPr>
              <w:t>Friday</w:t>
            </w:r>
            <w:r w:rsidRPr="00A01617">
              <w:rPr>
                <w:rFonts w:ascii="Calibri" w:hAnsi="Calibri" w:cs="Calibri"/>
                <w:sz w:val="20"/>
              </w:rPr>
              <w:t xml:space="preserve">, </w:t>
            </w:r>
            <w:r w:rsidR="00607D18">
              <w:rPr>
                <w:rFonts w:ascii="Calibri" w:hAnsi="Calibri" w:cs="Calibri"/>
                <w:sz w:val="20"/>
              </w:rPr>
              <w:t>April 28</w:t>
            </w:r>
            <w:r w:rsidRPr="00A01617">
              <w:rPr>
                <w:rFonts w:ascii="Calibri" w:hAnsi="Calibri" w:cs="Calibri"/>
                <w:sz w:val="20"/>
              </w:rPr>
              <w:t>, 202</w:t>
            </w:r>
            <w:r w:rsidR="00607D18">
              <w:rPr>
                <w:rFonts w:ascii="Calibri" w:hAnsi="Calibri" w:cs="Calibri"/>
                <w:sz w:val="20"/>
              </w:rPr>
              <w:t>5</w:t>
            </w:r>
          </w:p>
        </w:tc>
        <w:tc>
          <w:tcPr>
            <w:tcW w:w="1103" w:type="dxa"/>
          </w:tcPr>
          <w:p w14:paraId="4D914C99" w14:textId="0623DF66" w:rsidR="00054E6A" w:rsidRPr="00D67FF0" w:rsidRDefault="00054E6A" w:rsidP="00054E6A">
            <w:pPr>
              <w:tabs>
                <w:tab w:val="center" w:pos="5270"/>
                <w:tab w:val="decimal" w:pos="8640"/>
              </w:tabs>
              <w:rPr>
                <w:rFonts w:ascii="Calibri" w:hAnsi="Calibri" w:cs="Calibri"/>
                <w:sz w:val="20"/>
              </w:rPr>
            </w:pPr>
            <w:r w:rsidRPr="00815048">
              <w:rPr>
                <w:rFonts w:ascii="Calibri" w:hAnsi="Calibri" w:cs="Calibri"/>
                <w:sz w:val="20"/>
              </w:rPr>
              <w:t>$</w:t>
            </w:r>
            <w:r>
              <w:rPr>
                <w:rFonts w:ascii="Calibri" w:hAnsi="Calibri" w:cs="Calibri"/>
                <w:sz w:val="20"/>
              </w:rPr>
              <w:t>50</w:t>
            </w:r>
            <w:r w:rsidRPr="00815048">
              <w:rPr>
                <w:rFonts w:ascii="Calibri" w:hAnsi="Calibri" w:cs="Calibri"/>
                <w:sz w:val="20"/>
              </w:rPr>
              <w:t>.00</w:t>
            </w:r>
          </w:p>
        </w:tc>
      </w:tr>
      <w:tr w:rsidR="00054E6A" w:rsidRPr="00D67FF0" w14:paraId="4B4ED002" w14:textId="77777777" w:rsidTr="0001295B">
        <w:tc>
          <w:tcPr>
            <w:tcW w:w="9517" w:type="dxa"/>
          </w:tcPr>
          <w:p w14:paraId="29AE3730" w14:textId="6A4183AB" w:rsidR="00054E6A" w:rsidRPr="00D67FF0" w:rsidRDefault="00054E6A" w:rsidP="00054E6A">
            <w:pPr>
              <w:tabs>
                <w:tab w:val="center" w:pos="5270"/>
                <w:tab w:val="decimal" w:pos="8640"/>
              </w:tabs>
              <w:rPr>
                <w:rFonts w:ascii="Calibri" w:hAnsi="Calibri" w:cs="Calibri"/>
                <w:sz w:val="20"/>
              </w:rPr>
            </w:pPr>
            <w:r w:rsidRPr="00054E6A">
              <w:rPr>
                <w:rFonts w:ascii="Calibri" w:hAnsi="Calibri" w:cs="Calibri"/>
                <w:sz w:val="20"/>
                <w:u w:val="single"/>
              </w:rPr>
              <w:t>Meal Pass/Guest</w:t>
            </w:r>
            <w:r w:rsidRPr="00815048">
              <w:rPr>
                <w:rFonts w:ascii="Calibri" w:hAnsi="Calibri" w:cs="Calibri"/>
                <w:sz w:val="20"/>
              </w:rPr>
              <w:t xml:space="preserve"> Meals</w:t>
            </w:r>
            <w:r>
              <w:rPr>
                <w:rFonts w:ascii="Calibri" w:hAnsi="Calibri" w:cs="Calibri"/>
                <w:sz w:val="20"/>
              </w:rPr>
              <w:t xml:space="preserve">: </w:t>
            </w:r>
            <w:r>
              <w:rPr>
                <w:rFonts w:ascii="Calibri" w:hAnsi="Calibri" w:cs="Calibri"/>
                <w:sz w:val="18"/>
                <w:szCs w:val="18"/>
              </w:rPr>
              <w:t xml:space="preserve"> </w:t>
            </w:r>
            <w:r w:rsidR="00607D18">
              <w:rPr>
                <w:rFonts w:ascii="Calibri" w:hAnsi="Calibri" w:cs="Calibri"/>
                <w:sz w:val="20"/>
              </w:rPr>
              <w:t xml:space="preserve">For companies with more than 2 </w:t>
            </w:r>
            <w:r w:rsidRPr="00C67F59">
              <w:rPr>
                <w:rFonts w:ascii="Calibri" w:hAnsi="Calibri" w:cs="Calibri"/>
                <w:sz w:val="20"/>
              </w:rPr>
              <w:t>rep</w:t>
            </w:r>
            <w:r w:rsidR="00607D18">
              <w:rPr>
                <w:rFonts w:ascii="Calibri" w:hAnsi="Calibri" w:cs="Calibri"/>
                <w:sz w:val="20"/>
              </w:rPr>
              <w:t>s</w:t>
            </w:r>
            <w:r w:rsidR="009869F4">
              <w:rPr>
                <w:rFonts w:ascii="Calibri" w:hAnsi="Calibri" w:cs="Calibri"/>
                <w:sz w:val="20"/>
              </w:rPr>
              <w:t>**</w:t>
            </w:r>
            <w:r w:rsidRPr="00054E6A">
              <w:rPr>
                <w:rFonts w:ascii="Calibri" w:hAnsi="Calibri" w:cs="Calibri"/>
                <w:b/>
                <w:bCs/>
                <w:sz w:val="20"/>
              </w:rPr>
              <w:t xml:space="preserve"> or</w:t>
            </w:r>
            <w:r w:rsidRPr="00C67F59">
              <w:rPr>
                <w:rFonts w:ascii="Calibri" w:hAnsi="Calibri" w:cs="Calibri"/>
                <w:sz w:val="20"/>
              </w:rPr>
              <w:t xml:space="preserve"> for guest of registered attendee</w:t>
            </w:r>
          </w:p>
        </w:tc>
        <w:tc>
          <w:tcPr>
            <w:tcW w:w="1103" w:type="dxa"/>
            <w:vAlign w:val="center"/>
          </w:tcPr>
          <w:p w14:paraId="1B87FF03" w14:textId="14950220" w:rsidR="00054E6A" w:rsidRPr="00D67FF0" w:rsidRDefault="00054E6A" w:rsidP="00054E6A">
            <w:pPr>
              <w:tabs>
                <w:tab w:val="center" w:pos="5270"/>
                <w:tab w:val="decimal" w:pos="8640"/>
              </w:tabs>
              <w:rPr>
                <w:rFonts w:ascii="Calibri" w:hAnsi="Calibri" w:cs="Calibri"/>
                <w:sz w:val="20"/>
              </w:rPr>
            </w:pPr>
            <w:r w:rsidRPr="00815048">
              <w:rPr>
                <w:rFonts w:ascii="Calibri" w:hAnsi="Calibri" w:cs="Calibri"/>
                <w:sz w:val="20"/>
              </w:rPr>
              <w:t>$</w:t>
            </w:r>
            <w:r>
              <w:rPr>
                <w:rFonts w:ascii="Calibri" w:hAnsi="Calibri" w:cs="Calibri"/>
                <w:sz w:val="20"/>
              </w:rPr>
              <w:t>2</w:t>
            </w:r>
            <w:r w:rsidRPr="00815048">
              <w:rPr>
                <w:rFonts w:ascii="Calibri" w:hAnsi="Calibri" w:cs="Calibri"/>
                <w:sz w:val="20"/>
              </w:rPr>
              <w:t>00.00</w:t>
            </w:r>
          </w:p>
        </w:tc>
      </w:tr>
      <w:tr w:rsidR="00054E6A" w:rsidRPr="00D67FF0" w14:paraId="665664DE" w14:textId="77777777" w:rsidTr="00FD2B5A">
        <w:tc>
          <w:tcPr>
            <w:tcW w:w="9517" w:type="dxa"/>
          </w:tcPr>
          <w:p w14:paraId="298EC63A" w14:textId="21D4C3D6" w:rsidR="00054E6A" w:rsidRPr="00D67FF0" w:rsidRDefault="00054E6A" w:rsidP="00054E6A">
            <w:pPr>
              <w:tabs>
                <w:tab w:val="center" w:pos="5270"/>
                <w:tab w:val="decimal" w:pos="8640"/>
              </w:tabs>
              <w:rPr>
                <w:rFonts w:ascii="Calibri" w:hAnsi="Calibri" w:cs="Calibri"/>
                <w:sz w:val="20"/>
              </w:rPr>
            </w:pPr>
            <w:r w:rsidRPr="001F23B9">
              <w:rPr>
                <w:rFonts w:ascii="Calibri" w:hAnsi="Calibri" w:cs="Calibri"/>
                <w:sz w:val="20"/>
              </w:rPr>
              <w:t>Refreshment Break</w:t>
            </w:r>
            <w:r>
              <w:rPr>
                <w:rFonts w:ascii="Calibri" w:hAnsi="Calibri" w:cs="Calibri"/>
                <w:sz w:val="20"/>
              </w:rPr>
              <w:t xml:space="preserve"> Sponsorship</w:t>
            </w:r>
            <w:r w:rsidRPr="001F23B9">
              <w:rPr>
                <w:rFonts w:ascii="Calibri" w:hAnsi="Calibri" w:cs="Calibri"/>
                <w:sz w:val="20"/>
              </w:rPr>
              <w:t xml:space="preserve">  (coffee, tea, bottled water, soft drinks, </w:t>
            </w:r>
            <w:r>
              <w:rPr>
                <w:rFonts w:ascii="Calibri" w:hAnsi="Calibri" w:cs="Calibri"/>
                <w:sz w:val="20"/>
              </w:rPr>
              <w:t>food items</w:t>
            </w:r>
            <w:r w:rsidRPr="001F23B9">
              <w:rPr>
                <w:rFonts w:ascii="Calibri" w:hAnsi="Calibri" w:cs="Calibri"/>
                <w:sz w:val="20"/>
              </w:rPr>
              <w:t>)</w:t>
            </w:r>
          </w:p>
        </w:tc>
        <w:tc>
          <w:tcPr>
            <w:tcW w:w="1103" w:type="dxa"/>
          </w:tcPr>
          <w:p w14:paraId="65576F51" w14:textId="530FBD67" w:rsidR="00054E6A" w:rsidRPr="00D67FF0" w:rsidRDefault="00054E6A" w:rsidP="00054E6A">
            <w:pPr>
              <w:tabs>
                <w:tab w:val="center" w:pos="5270"/>
                <w:tab w:val="decimal" w:pos="8640"/>
              </w:tabs>
              <w:rPr>
                <w:rFonts w:ascii="Calibri" w:hAnsi="Calibri" w:cs="Calibri"/>
                <w:sz w:val="20"/>
              </w:rPr>
            </w:pPr>
            <w:r w:rsidRPr="001F23B9">
              <w:rPr>
                <w:rFonts w:ascii="Calibri" w:hAnsi="Calibri" w:cs="Calibri"/>
                <w:sz w:val="20"/>
              </w:rPr>
              <w:t>$</w:t>
            </w:r>
            <w:r>
              <w:rPr>
                <w:rFonts w:ascii="Calibri" w:hAnsi="Calibri" w:cs="Calibri"/>
                <w:sz w:val="20"/>
              </w:rPr>
              <w:t>500</w:t>
            </w:r>
            <w:r w:rsidRPr="001F23B9">
              <w:rPr>
                <w:rFonts w:ascii="Calibri" w:hAnsi="Calibri" w:cs="Calibri"/>
                <w:sz w:val="20"/>
              </w:rPr>
              <w:t>.00</w:t>
            </w:r>
          </w:p>
        </w:tc>
      </w:tr>
      <w:tr w:rsidR="00054E6A" w:rsidRPr="00D67FF0" w14:paraId="279814B1" w14:textId="77777777" w:rsidTr="00FD2B5A">
        <w:tc>
          <w:tcPr>
            <w:tcW w:w="9517" w:type="dxa"/>
          </w:tcPr>
          <w:p w14:paraId="1B688ED0" w14:textId="532D91A0" w:rsidR="00054E6A" w:rsidRPr="00D67FF0" w:rsidRDefault="00054E6A" w:rsidP="00054E6A">
            <w:pPr>
              <w:tabs>
                <w:tab w:val="center" w:pos="5270"/>
                <w:tab w:val="decimal" w:pos="8640"/>
              </w:tabs>
              <w:rPr>
                <w:rFonts w:ascii="Calibri" w:hAnsi="Calibri" w:cs="Calibri"/>
                <w:sz w:val="20"/>
              </w:rPr>
            </w:pPr>
            <w:r>
              <w:rPr>
                <w:rFonts w:ascii="Calibri" w:hAnsi="Calibri" w:cs="Calibri"/>
                <w:sz w:val="20"/>
              </w:rPr>
              <w:t>Meal Sponsorship</w:t>
            </w:r>
            <w:r w:rsidRPr="001F23B9">
              <w:rPr>
                <w:rFonts w:ascii="Calibri" w:hAnsi="Calibri" w:cs="Calibri"/>
                <w:sz w:val="20"/>
              </w:rPr>
              <w:t xml:space="preserve">  (coffee, tea, bottled water, soft drinks, </w:t>
            </w:r>
            <w:r>
              <w:rPr>
                <w:rFonts w:ascii="Calibri" w:hAnsi="Calibri" w:cs="Calibri"/>
                <w:sz w:val="20"/>
              </w:rPr>
              <w:t>buffet meal</w:t>
            </w:r>
            <w:r w:rsidRPr="001F23B9">
              <w:rPr>
                <w:rFonts w:ascii="Calibri" w:hAnsi="Calibri" w:cs="Calibri"/>
                <w:sz w:val="20"/>
              </w:rPr>
              <w:t>)</w:t>
            </w:r>
            <w:r w:rsidR="00CD5485">
              <w:rPr>
                <w:rFonts w:ascii="Calibri" w:hAnsi="Calibri" w:cs="Calibri"/>
                <w:sz w:val="20"/>
              </w:rPr>
              <w:t xml:space="preserve"> (3 available)</w:t>
            </w:r>
          </w:p>
        </w:tc>
        <w:tc>
          <w:tcPr>
            <w:tcW w:w="1103" w:type="dxa"/>
          </w:tcPr>
          <w:p w14:paraId="153B8633" w14:textId="08F4CBC7" w:rsidR="00054E6A" w:rsidRPr="00D67FF0" w:rsidRDefault="00054E6A" w:rsidP="00054E6A">
            <w:pPr>
              <w:tabs>
                <w:tab w:val="center" w:pos="5270"/>
                <w:tab w:val="decimal" w:pos="8640"/>
              </w:tabs>
              <w:rPr>
                <w:rFonts w:ascii="Calibri" w:hAnsi="Calibri" w:cs="Calibri"/>
                <w:sz w:val="20"/>
              </w:rPr>
            </w:pPr>
            <w:r w:rsidRPr="001F23B9">
              <w:rPr>
                <w:rFonts w:ascii="Calibri" w:hAnsi="Calibri" w:cs="Calibri"/>
                <w:sz w:val="20"/>
              </w:rPr>
              <w:t>$</w:t>
            </w:r>
            <w:r>
              <w:rPr>
                <w:rFonts w:ascii="Calibri" w:hAnsi="Calibri" w:cs="Calibri"/>
                <w:sz w:val="20"/>
              </w:rPr>
              <w:t>1,000</w:t>
            </w:r>
            <w:r w:rsidRPr="001F23B9">
              <w:rPr>
                <w:rFonts w:ascii="Calibri" w:hAnsi="Calibri" w:cs="Calibri"/>
                <w:sz w:val="20"/>
              </w:rPr>
              <w:t>.00</w:t>
            </w:r>
          </w:p>
        </w:tc>
      </w:tr>
      <w:tr w:rsidR="00054E6A" w:rsidRPr="00D67FF0" w14:paraId="6616895C" w14:textId="77777777" w:rsidTr="00FD2B5A">
        <w:tc>
          <w:tcPr>
            <w:tcW w:w="9517" w:type="dxa"/>
          </w:tcPr>
          <w:p w14:paraId="105E8CB1" w14:textId="2353534B" w:rsidR="00054E6A" w:rsidRPr="00D67FF0" w:rsidRDefault="00054E6A" w:rsidP="00054E6A">
            <w:pPr>
              <w:tabs>
                <w:tab w:val="center" w:pos="5270"/>
                <w:tab w:val="decimal" w:pos="8640"/>
              </w:tabs>
              <w:rPr>
                <w:rFonts w:ascii="Calibri" w:hAnsi="Calibri" w:cs="Calibri"/>
                <w:sz w:val="20"/>
              </w:rPr>
            </w:pPr>
            <w:r>
              <w:rPr>
                <w:rFonts w:ascii="Calibri" w:hAnsi="Calibri" w:cs="Calibri"/>
                <w:sz w:val="20"/>
              </w:rPr>
              <w:t>Partial Sponsorship of Evening Reception</w:t>
            </w:r>
            <w:r w:rsidR="00CD5485">
              <w:rPr>
                <w:rFonts w:ascii="Calibri" w:hAnsi="Calibri" w:cs="Calibri"/>
                <w:sz w:val="20"/>
              </w:rPr>
              <w:t xml:space="preserve"> (2 available)</w:t>
            </w:r>
          </w:p>
        </w:tc>
        <w:tc>
          <w:tcPr>
            <w:tcW w:w="1103" w:type="dxa"/>
          </w:tcPr>
          <w:p w14:paraId="1648133B" w14:textId="467C6E9A" w:rsidR="00054E6A" w:rsidRPr="00D67FF0" w:rsidRDefault="00054E6A" w:rsidP="00054E6A">
            <w:pPr>
              <w:tabs>
                <w:tab w:val="center" w:pos="5270"/>
                <w:tab w:val="decimal" w:pos="8640"/>
              </w:tabs>
              <w:rPr>
                <w:rFonts w:ascii="Calibri" w:hAnsi="Calibri" w:cs="Calibri"/>
                <w:sz w:val="20"/>
              </w:rPr>
            </w:pPr>
            <w:r>
              <w:rPr>
                <w:rFonts w:ascii="Calibri" w:hAnsi="Calibri" w:cs="Calibri"/>
                <w:sz w:val="20"/>
              </w:rPr>
              <w:t>$750.00</w:t>
            </w:r>
          </w:p>
        </w:tc>
      </w:tr>
      <w:tr w:rsidR="00054E6A" w:rsidRPr="00D67FF0" w14:paraId="7A71BB1D" w14:textId="77777777" w:rsidTr="00FD2B5A">
        <w:tc>
          <w:tcPr>
            <w:tcW w:w="9517" w:type="dxa"/>
          </w:tcPr>
          <w:p w14:paraId="42C6A6A5" w14:textId="53196061" w:rsidR="00054E6A" w:rsidRDefault="00054E6A" w:rsidP="00054E6A">
            <w:pPr>
              <w:tabs>
                <w:tab w:val="center" w:pos="5270"/>
                <w:tab w:val="decimal" w:pos="8640"/>
              </w:tabs>
              <w:rPr>
                <w:rFonts w:ascii="Calibri" w:hAnsi="Calibri" w:cs="Calibri"/>
                <w:sz w:val="20"/>
              </w:rPr>
            </w:pPr>
            <w:r w:rsidRPr="001F23B9">
              <w:rPr>
                <w:rFonts w:ascii="Calibri" w:hAnsi="Calibri" w:cs="Calibri"/>
                <w:sz w:val="20"/>
              </w:rPr>
              <w:t>Sponsorship – General</w:t>
            </w:r>
            <w:r>
              <w:rPr>
                <w:rFonts w:ascii="Calibri" w:hAnsi="Calibri" w:cs="Calibri"/>
                <w:sz w:val="20"/>
              </w:rPr>
              <w:t xml:space="preserve"> </w:t>
            </w:r>
          </w:p>
        </w:tc>
        <w:tc>
          <w:tcPr>
            <w:tcW w:w="1103" w:type="dxa"/>
          </w:tcPr>
          <w:p w14:paraId="59F3D651" w14:textId="0F934720" w:rsidR="00054E6A" w:rsidRDefault="00054E6A" w:rsidP="00054E6A">
            <w:pPr>
              <w:tabs>
                <w:tab w:val="center" w:pos="5270"/>
                <w:tab w:val="decimal" w:pos="8640"/>
              </w:tabs>
              <w:rPr>
                <w:rFonts w:ascii="Calibri" w:hAnsi="Calibri" w:cs="Calibri"/>
                <w:sz w:val="20"/>
              </w:rPr>
            </w:pPr>
            <w:r w:rsidRPr="001F23B9">
              <w:rPr>
                <w:rFonts w:ascii="Calibri" w:hAnsi="Calibri" w:cs="Calibri"/>
                <w:sz w:val="20"/>
              </w:rPr>
              <w:t>$</w:t>
            </w:r>
            <w:r>
              <w:rPr>
                <w:rFonts w:ascii="Calibri" w:hAnsi="Calibri" w:cs="Calibri"/>
                <w:sz w:val="20"/>
              </w:rPr>
              <w:t>You Pick</w:t>
            </w:r>
          </w:p>
        </w:tc>
      </w:tr>
      <w:tr w:rsidR="00D85B27" w:rsidRPr="00D67FF0" w14:paraId="67BF8E4B" w14:textId="77777777" w:rsidTr="00FD2B5A">
        <w:tc>
          <w:tcPr>
            <w:tcW w:w="9517" w:type="dxa"/>
          </w:tcPr>
          <w:p w14:paraId="1B4E0367" w14:textId="7FA04B46" w:rsidR="00D85B27" w:rsidRPr="001F23B9" w:rsidRDefault="00D85B27" w:rsidP="00054E6A">
            <w:pPr>
              <w:tabs>
                <w:tab w:val="center" w:pos="5270"/>
                <w:tab w:val="decimal" w:pos="8640"/>
              </w:tabs>
              <w:rPr>
                <w:rFonts w:ascii="Calibri" w:hAnsi="Calibri" w:cs="Calibri"/>
                <w:sz w:val="20"/>
              </w:rPr>
            </w:pPr>
            <w:r>
              <w:rPr>
                <w:rFonts w:ascii="Calibri" w:hAnsi="Calibri" w:cs="Calibri"/>
                <w:sz w:val="20"/>
              </w:rPr>
              <w:t xml:space="preserve">Non-Member </w:t>
            </w:r>
            <w:r w:rsidR="0053500D">
              <w:rPr>
                <w:rFonts w:ascii="Calibri" w:hAnsi="Calibri" w:cs="Calibri"/>
                <w:sz w:val="20"/>
              </w:rPr>
              <w:t>Fees – added to both registration &amp; exhibit fees</w:t>
            </w:r>
          </w:p>
        </w:tc>
        <w:tc>
          <w:tcPr>
            <w:tcW w:w="1103" w:type="dxa"/>
          </w:tcPr>
          <w:p w14:paraId="1AE53F71" w14:textId="555346F1" w:rsidR="00D85B27" w:rsidRPr="001F23B9" w:rsidRDefault="0053500D" w:rsidP="00054E6A">
            <w:pPr>
              <w:tabs>
                <w:tab w:val="center" w:pos="5270"/>
                <w:tab w:val="decimal" w:pos="8640"/>
              </w:tabs>
              <w:rPr>
                <w:rFonts w:ascii="Calibri" w:hAnsi="Calibri" w:cs="Calibri"/>
                <w:sz w:val="20"/>
              </w:rPr>
            </w:pPr>
            <w:r>
              <w:rPr>
                <w:rFonts w:ascii="Calibri" w:hAnsi="Calibri" w:cs="Calibri"/>
                <w:sz w:val="20"/>
              </w:rPr>
              <w:t>$125.00</w:t>
            </w:r>
          </w:p>
        </w:tc>
      </w:tr>
    </w:tbl>
    <w:p w14:paraId="24C35F7E" w14:textId="77777777" w:rsidR="00FD2B5A" w:rsidRPr="00D67FF0" w:rsidRDefault="00FD2B5A" w:rsidP="00FD2B5A">
      <w:pPr>
        <w:tabs>
          <w:tab w:val="center" w:pos="5270"/>
          <w:tab w:val="decimal" w:pos="8640"/>
        </w:tabs>
        <w:rPr>
          <w:rFonts w:ascii="Calibri" w:hAnsi="Calibri" w:cs="Calibri"/>
          <w:b/>
          <w:sz w:val="18"/>
          <w:szCs w:val="18"/>
        </w:rPr>
      </w:pPr>
    </w:p>
    <w:p w14:paraId="7633334C" w14:textId="77777777" w:rsidR="00FD2B5A" w:rsidRDefault="00FD2B5A" w:rsidP="00FD2B5A">
      <w:pPr>
        <w:tabs>
          <w:tab w:val="center" w:pos="5270"/>
        </w:tabs>
        <w:rPr>
          <w:rFonts w:asciiTheme="minorHAnsi" w:hAnsiTheme="minorHAnsi" w:cstheme="minorHAnsi"/>
          <w:b/>
          <w:bCs/>
          <w:sz w:val="22"/>
          <w:szCs w:val="22"/>
        </w:rPr>
      </w:pPr>
      <w:r w:rsidRPr="00DF2359">
        <w:rPr>
          <w:rFonts w:asciiTheme="minorHAnsi" w:hAnsiTheme="minorHAnsi" w:cstheme="minorHAnsi"/>
          <w:b/>
          <w:bCs/>
          <w:sz w:val="22"/>
          <w:szCs w:val="22"/>
          <w:u w:val="single"/>
        </w:rPr>
        <w:t>HOTEL LODGING INFORMATION</w:t>
      </w:r>
    </w:p>
    <w:p w14:paraId="2543D23D" w14:textId="4AD4BF54" w:rsidR="00FD2B5A" w:rsidRDefault="00FD2B5A" w:rsidP="00FD2B5A">
      <w:pPr>
        <w:tabs>
          <w:tab w:val="center" w:pos="5270"/>
        </w:tabs>
        <w:rPr>
          <w:rFonts w:asciiTheme="minorHAnsi" w:hAnsiTheme="minorHAnsi" w:cstheme="minorHAnsi"/>
          <w:bCs/>
          <w:sz w:val="20"/>
        </w:rPr>
      </w:pPr>
      <w:r w:rsidRPr="00355DD2">
        <w:rPr>
          <w:rFonts w:asciiTheme="minorHAnsi" w:hAnsiTheme="minorHAnsi" w:cstheme="minorHAnsi"/>
          <w:b/>
          <w:bCs/>
          <w:sz w:val="20"/>
        </w:rPr>
        <w:t>For hotel reservations,</w:t>
      </w:r>
      <w:r w:rsidRPr="005D6326">
        <w:rPr>
          <w:rFonts w:asciiTheme="minorHAnsi" w:hAnsiTheme="minorHAnsi" w:cstheme="minorHAnsi"/>
          <w:b/>
          <w:bCs/>
          <w:sz w:val="20"/>
        </w:rPr>
        <w:t xml:space="preserve"> call </w:t>
      </w:r>
      <w:r w:rsidR="005D6326" w:rsidRPr="005D6326">
        <w:rPr>
          <w:rFonts w:asciiTheme="minorHAnsi" w:hAnsiTheme="minorHAnsi" w:cstheme="minorHAnsi"/>
          <w:b/>
          <w:bCs/>
          <w:sz w:val="20"/>
        </w:rPr>
        <w:t>800</w:t>
      </w:r>
      <w:r w:rsidRPr="005D6326">
        <w:rPr>
          <w:rFonts w:asciiTheme="minorHAnsi" w:hAnsiTheme="minorHAnsi" w:cstheme="minorHAnsi"/>
          <w:b/>
          <w:bCs/>
          <w:sz w:val="20"/>
        </w:rPr>
        <w:t>-</w:t>
      </w:r>
      <w:r w:rsidR="005D6326" w:rsidRPr="005D6326">
        <w:rPr>
          <w:rFonts w:asciiTheme="minorHAnsi" w:hAnsiTheme="minorHAnsi" w:cstheme="minorHAnsi"/>
          <w:b/>
          <w:bCs/>
          <w:sz w:val="20"/>
        </w:rPr>
        <w:t>828</w:t>
      </w:r>
      <w:r w:rsidRPr="005D6326">
        <w:rPr>
          <w:rFonts w:asciiTheme="minorHAnsi" w:hAnsiTheme="minorHAnsi" w:cstheme="minorHAnsi"/>
          <w:b/>
          <w:bCs/>
          <w:sz w:val="20"/>
        </w:rPr>
        <w:t>-</w:t>
      </w:r>
      <w:r w:rsidR="005D6326" w:rsidRPr="005D6326">
        <w:rPr>
          <w:rFonts w:asciiTheme="minorHAnsi" w:hAnsiTheme="minorHAnsi" w:cstheme="minorHAnsi"/>
          <w:b/>
          <w:bCs/>
          <w:sz w:val="20"/>
        </w:rPr>
        <w:t>7873</w:t>
      </w:r>
      <w:r w:rsidRPr="005D6326">
        <w:rPr>
          <w:rFonts w:asciiTheme="minorHAnsi" w:hAnsiTheme="minorHAnsi" w:cstheme="minorHAnsi"/>
          <w:b/>
          <w:bCs/>
          <w:sz w:val="20"/>
        </w:rPr>
        <w:t>.</w:t>
      </w:r>
      <w:r>
        <w:rPr>
          <w:rFonts w:asciiTheme="minorHAnsi" w:hAnsiTheme="minorHAnsi" w:cstheme="minorHAnsi"/>
          <w:b/>
          <w:bCs/>
          <w:sz w:val="20"/>
        </w:rPr>
        <w:t xml:space="preserve"> </w:t>
      </w:r>
      <w:r w:rsidRPr="00DF2359">
        <w:rPr>
          <w:rFonts w:asciiTheme="minorHAnsi" w:hAnsiTheme="minorHAnsi" w:cstheme="minorHAnsi"/>
          <w:bCs/>
          <w:sz w:val="20"/>
        </w:rPr>
        <w:t xml:space="preserve">Please indicate that you are with the </w:t>
      </w:r>
      <w:r>
        <w:rPr>
          <w:rFonts w:asciiTheme="minorHAnsi" w:hAnsiTheme="minorHAnsi" w:cstheme="minorHAnsi"/>
          <w:b/>
          <w:bCs/>
          <w:sz w:val="20"/>
        </w:rPr>
        <w:t>O</w:t>
      </w:r>
      <w:r w:rsidR="005D6326">
        <w:rPr>
          <w:rFonts w:asciiTheme="minorHAnsi" w:hAnsiTheme="minorHAnsi" w:cstheme="minorHAnsi"/>
          <w:b/>
          <w:bCs/>
          <w:sz w:val="20"/>
        </w:rPr>
        <w:t>BA</w:t>
      </w:r>
      <w:r w:rsidRPr="00DF2359">
        <w:rPr>
          <w:rFonts w:asciiTheme="minorHAnsi" w:hAnsiTheme="minorHAnsi" w:cstheme="minorHAnsi"/>
          <w:b/>
          <w:bCs/>
          <w:sz w:val="20"/>
        </w:rPr>
        <w:t xml:space="preserve"> </w:t>
      </w:r>
      <w:r w:rsidR="00D34570">
        <w:rPr>
          <w:rFonts w:asciiTheme="minorHAnsi" w:hAnsiTheme="minorHAnsi" w:cstheme="minorHAnsi"/>
          <w:b/>
          <w:bCs/>
          <w:sz w:val="20"/>
        </w:rPr>
        <w:t>Outside Plant</w:t>
      </w:r>
      <w:r w:rsidRPr="00DF2359">
        <w:rPr>
          <w:rFonts w:asciiTheme="minorHAnsi" w:hAnsiTheme="minorHAnsi" w:cstheme="minorHAnsi"/>
          <w:b/>
          <w:bCs/>
          <w:sz w:val="20"/>
        </w:rPr>
        <w:t xml:space="preserve"> Seminar group</w:t>
      </w:r>
      <w:r w:rsidRPr="00DF2359">
        <w:rPr>
          <w:rFonts w:asciiTheme="minorHAnsi" w:hAnsiTheme="minorHAnsi" w:cstheme="minorHAnsi"/>
          <w:bCs/>
          <w:sz w:val="20"/>
        </w:rPr>
        <w:t>.</w:t>
      </w:r>
      <w:r>
        <w:rPr>
          <w:rFonts w:asciiTheme="minorHAnsi" w:hAnsiTheme="minorHAnsi" w:cstheme="minorHAnsi"/>
          <w:bCs/>
          <w:sz w:val="20"/>
        </w:rPr>
        <w:t xml:space="preserve"> </w:t>
      </w:r>
      <w:r>
        <w:rPr>
          <w:rFonts w:asciiTheme="minorHAnsi" w:hAnsiTheme="minorHAnsi" w:cstheme="minorHAnsi"/>
          <w:b/>
          <w:bCs/>
          <w:sz w:val="20"/>
        </w:rPr>
        <w:t xml:space="preserve">Or </w:t>
      </w:r>
      <w:r w:rsidR="005D6326">
        <w:rPr>
          <w:rFonts w:asciiTheme="minorHAnsi" w:hAnsiTheme="minorHAnsi" w:cstheme="minorHAnsi"/>
          <w:b/>
          <w:bCs/>
          <w:sz w:val="20"/>
        </w:rPr>
        <w:t>use our group</w:t>
      </w:r>
      <w:r>
        <w:rPr>
          <w:rFonts w:asciiTheme="minorHAnsi" w:hAnsiTheme="minorHAnsi" w:cstheme="minorHAnsi"/>
          <w:b/>
          <w:bCs/>
          <w:sz w:val="20"/>
        </w:rPr>
        <w:t xml:space="preserve"> link for web reservations</w:t>
      </w:r>
      <w:r w:rsidR="005D6326">
        <w:rPr>
          <w:rFonts w:asciiTheme="minorHAnsi" w:hAnsiTheme="minorHAnsi" w:cstheme="minorHAnsi"/>
          <w:b/>
          <w:bCs/>
          <w:sz w:val="20"/>
        </w:rPr>
        <w:t xml:space="preserve"> found on our website</w:t>
      </w:r>
      <w:r>
        <w:rPr>
          <w:rFonts w:asciiTheme="minorHAnsi" w:hAnsiTheme="minorHAnsi" w:cstheme="minorHAnsi"/>
          <w:b/>
          <w:bCs/>
          <w:sz w:val="20"/>
        </w:rPr>
        <w:t>.</w:t>
      </w:r>
      <w:r w:rsidRPr="00DF2359">
        <w:rPr>
          <w:rFonts w:asciiTheme="minorHAnsi" w:hAnsiTheme="minorHAnsi" w:cstheme="minorHAnsi"/>
          <w:bCs/>
          <w:sz w:val="20"/>
        </w:rPr>
        <w:t xml:space="preserve"> </w:t>
      </w:r>
      <w:r w:rsidRPr="00D34570">
        <w:rPr>
          <w:rFonts w:asciiTheme="minorHAnsi" w:hAnsiTheme="minorHAnsi" w:cstheme="minorHAnsi"/>
          <w:bCs/>
          <w:color w:val="FF0000"/>
          <w:sz w:val="20"/>
        </w:rPr>
        <w:t xml:space="preserve"> </w:t>
      </w:r>
      <w:r w:rsidRPr="001237FC">
        <w:rPr>
          <w:rFonts w:asciiTheme="minorHAnsi" w:hAnsiTheme="minorHAnsi" w:cstheme="minorHAnsi"/>
          <w:b/>
          <w:bCs/>
          <w:sz w:val="20"/>
          <w:highlight w:val="yellow"/>
        </w:rPr>
        <w:t xml:space="preserve">The cut-off date for making </w:t>
      </w:r>
      <w:r w:rsidR="000636C9" w:rsidRPr="001237FC">
        <w:rPr>
          <w:rFonts w:asciiTheme="minorHAnsi" w:hAnsiTheme="minorHAnsi" w:cstheme="minorHAnsi"/>
          <w:b/>
          <w:bCs/>
          <w:sz w:val="20"/>
          <w:highlight w:val="yellow"/>
        </w:rPr>
        <w:t xml:space="preserve">lodging </w:t>
      </w:r>
      <w:r w:rsidRPr="001237FC">
        <w:rPr>
          <w:rFonts w:asciiTheme="minorHAnsi" w:hAnsiTheme="minorHAnsi" w:cstheme="minorHAnsi"/>
          <w:b/>
          <w:bCs/>
          <w:sz w:val="20"/>
          <w:highlight w:val="yellow"/>
        </w:rPr>
        <w:t>reservations</w:t>
      </w:r>
      <w:r w:rsidR="00A3470D" w:rsidRPr="001237FC">
        <w:rPr>
          <w:rFonts w:asciiTheme="minorHAnsi" w:hAnsiTheme="minorHAnsi" w:cstheme="minorHAnsi"/>
          <w:b/>
          <w:bCs/>
          <w:sz w:val="20"/>
          <w:highlight w:val="yellow"/>
        </w:rPr>
        <w:t xml:space="preserve"> in our room block</w:t>
      </w:r>
      <w:r w:rsidRPr="001237FC">
        <w:rPr>
          <w:rFonts w:asciiTheme="minorHAnsi" w:hAnsiTheme="minorHAnsi" w:cstheme="minorHAnsi"/>
          <w:b/>
          <w:bCs/>
          <w:sz w:val="20"/>
          <w:highlight w:val="yellow"/>
        </w:rPr>
        <w:t xml:space="preserve"> is</w:t>
      </w:r>
      <w:r w:rsidR="005D6326" w:rsidRPr="001237FC">
        <w:rPr>
          <w:rFonts w:asciiTheme="minorHAnsi" w:hAnsiTheme="minorHAnsi" w:cstheme="minorHAnsi"/>
          <w:b/>
          <w:bCs/>
          <w:sz w:val="20"/>
          <w:highlight w:val="yellow"/>
        </w:rPr>
        <w:t xml:space="preserve"> </w:t>
      </w:r>
      <w:r w:rsidR="001237FC" w:rsidRPr="001237FC">
        <w:rPr>
          <w:rFonts w:asciiTheme="minorHAnsi" w:hAnsiTheme="minorHAnsi" w:cstheme="minorHAnsi"/>
          <w:b/>
          <w:bCs/>
          <w:sz w:val="20"/>
          <w:highlight w:val="yellow"/>
        </w:rPr>
        <w:t>April 15</w:t>
      </w:r>
      <w:r w:rsidRPr="001237FC">
        <w:rPr>
          <w:rFonts w:asciiTheme="minorHAnsi" w:hAnsiTheme="minorHAnsi" w:cstheme="minorHAnsi"/>
          <w:b/>
          <w:bCs/>
          <w:sz w:val="20"/>
          <w:highlight w:val="yellow"/>
        </w:rPr>
        <w:t>.</w:t>
      </w:r>
      <w:r w:rsidRPr="00DF2359">
        <w:rPr>
          <w:rFonts w:asciiTheme="minorHAnsi" w:hAnsiTheme="minorHAnsi" w:cstheme="minorHAnsi"/>
          <w:bCs/>
          <w:sz w:val="20"/>
        </w:rPr>
        <w:t xml:space="preserve">  Please make your room reservations as soon as possible to ensure access to our </w:t>
      </w:r>
      <w:r w:rsidR="005D6326">
        <w:rPr>
          <w:rFonts w:asciiTheme="minorHAnsi" w:hAnsiTheme="minorHAnsi" w:cstheme="minorHAnsi"/>
          <w:bCs/>
          <w:sz w:val="20"/>
        </w:rPr>
        <w:t xml:space="preserve">limited </w:t>
      </w:r>
      <w:r w:rsidR="00AA57E1">
        <w:rPr>
          <w:rFonts w:asciiTheme="minorHAnsi" w:hAnsiTheme="minorHAnsi" w:cstheme="minorHAnsi"/>
          <w:bCs/>
          <w:sz w:val="20"/>
        </w:rPr>
        <w:t xml:space="preserve">group rates. </w:t>
      </w:r>
    </w:p>
    <w:p w14:paraId="35E529BB" w14:textId="77777777" w:rsidR="00FD2B5A" w:rsidRDefault="00FD2B5A" w:rsidP="00FD2B5A">
      <w:pPr>
        <w:tabs>
          <w:tab w:val="center" w:pos="5270"/>
        </w:tabs>
        <w:rPr>
          <w:rFonts w:asciiTheme="minorHAnsi" w:hAnsiTheme="minorHAnsi" w:cstheme="minorHAnsi"/>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7"/>
        <w:gridCol w:w="1761"/>
      </w:tblGrid>
      <w:tr w:rsidR="00FD2B5A" w:rsidRPr="00DF2359" w14:paraId="277911AF" w14:textId="77777777" w:rsidTr="005D6326">
        <w:tc>
          <w:tcPr>
            <w:tcW w:w="8887" w:type="dxa"/>
            <w:shd w:val="clear" w:color="auto" w:fill="D9D9D9" w:themeFill="background1" w:themeFillShade="D9"/>
          </w:tcPr>
          <w:p w14:paraId="337EADEC" w14:textId="77777777" w:rsidR="00FD2B5A" w:rsidRPr="00DF2359" w:rsidRDefault="00FD2B5A" w:rsidP="008D1C87">
            <w:pPr>
              <w:tabs>
                <w:tab w:val="center" w:pos="5270"/>
              </w:tabs>
              <w:spacing w:line="286" w:lineRule="auto"/>
              <w:rPr>
                <w:rFonts w:asciiTheme="minorHAnsi" w:hAnsiTheme="minorHAnsi" w:cstheme="minorHAnsi"/>
                <w:b/>
                <w:bCs/>
                <w:sz w:val="20"/>
                <w:highlight w:val="lightGray"/>
              </w:rPr>
            </w:pPr>
            <w:r w:rsidRPr="00DF2359">
              <w:rPr>
                <w:rFonts w:asciiTheme="minorHAnsi" w:hAnsiTheme="minorHAnsi" w:cstheme="minorHAnsi"/>
                <w:b/>
                <w:bCs/>
                <w:sz w:val="20"/>
              </w:rPr>
              <w:t>Room Type</w:t>
            </w:r>
          </w:p>
        </w:tc>
        <w:tc>
          <w:tcPr>
            <w:tcW w:w="1761" w:type="dxa"/>
            <w:shd w:val="clear" w:color="auto" w:fill="D9D9D9" w:themeFill="background1" w:themeFillShade="D9"/>
          </w:tcPr>
          <w:p w14:paraId="1DE2F90C" w14:textId="77777777" w:rsidR="00FD2B5A" w:rsidRPr="00DF2359" w:rsidRDefault="00FD2B5A" w:rsidP="008D1C87">
            <w:pPr>
              <w:tabs>
                <w:tab w:val="center" w:pos="5270"/>
              </w:tabs>
              <w:spacing w:line="286" w:lineRule="auto"/>
              <w:jc w:val="right"/>
              <w:rPr>
                <w:rFonts w:asciiTheme="minorHAnsi" w:hAnsiTheme="minorHAnsi" w:cstheme="minorHAnsi"/>
                <w:b/>
                <w:bCs/>
                <w:sz w:val="20"/>
              </w:rPr>
            </w:pPr>
            <w:r w:rsidRPr="00DF2359">
              <w:rPr>
                <w:rFonts w:asciiTheme="minorHAnsi" w:hAnsiTheme="minorHAnsi" w:cstheme="minorHAnsi"/>
                <w:b/>
                <w:bCs/>
                <w:sz w:val="20"/>
              </w:rPr>
              <w:t>Rate Per Night</w:t>
            </w:r>
          </w:p>
        </w:tc>
      </w:tr>
      <w:tr w:rsidR="00FD2B5A" w:rsidRPr="00DF2359" w14:paraId="64F7D1D8" w14:textId="77777777" w:rsidTr="005D6326">
        <w:tc>
          <w:tcPr>
            <w:tcW w:w="8887" w:type="dxa"/>
            <w:shd w:val="clear" w:color="auto" w:fill="auto"/>
          </w:tcPr>
          <w:p w14:paraId="6AA8359F" w14:textId="68DC901E" w:rsidR="00FD2B5A" w:rsidRPr="00DF2359" w:rsidRDefault="005D6326" w:rsidP="008D1C87">
            <w:pPr>
              <w:tabs>
                <w:tab w:val="center" w:pos="5270"/>
              </w:tabs>
              <w:spacing w:line="286" w:lineRule="auto"/>
              <w:rPr>
                <w:rFonts w:asciiTheme="minorHAnsi" w:hAnsiTheme="minorHAnsi" w:cstheme="minorHAnsi"/>
                <w:bCs/>
                <w:sz w:val="20"/>
              </w:rPr>
            </w:pPr>
            <w:r>
              <w:rPr>
                <w:rFonts w:asciiTheme="minorHAnsi" w:hAnsiTheme="minorHAnsi" w:cstheme="minorHAnsi"/>
                <w:bCs/>
                <w:sz w:val="20"/>
              </w:rPr>
              <w:t xml:space="preserve">River View </w:t>
            </w:r>
            <w:r w:rsidR="00FD2B5A" w:rsidRPr="00DF2359">
              <w:rPr>
                <w:rFonts w:asciiTheme="minorHAnsi" w:hAnsiTheme="minorHAnsi" w:cstheme="minorHAnsi"/>
                <w:bCs/>
                <w:sz w:val="20"/>
              </w:rPr>
              <w:t>(single or double occupancy)</w:t>
            </w:r>
            <w:r>
              <w:rPr>
                <w:rFonts w:asciiTheme="minorHAnsi" w:hAnsiTheme="minorHAnsi" w:cstheme="minorHAnsi"/>
                <w:bCs/>
                <w:sz w:val="20"/>
              </w:rPr>
              <w:t xml:space="preserve"> – Multiple Types</w:t>
            </w:r>
          </w:p>
        </w:tc>
        <w:tc>
          <w:tcPr>
            <w:tcW w:w="1761" w:type="dxa"/>
            <w:shd w:val="clear" w:color="auto" w:fill="auto"/>
          </w:tcPr>
          <w:p w14:paraId="521E06CD" w14:textId="01055EE2" w:rsidR="00FD2B5A" w:rsidRPr="00DF2359" w:rsidRDefault="00FD2B5A" w:rsidP="008D1C87">
            <w:pPr>
              <w:tabs>
                <w:tab w:val="center" w:pos="5270"/>
              </w:tabs>
              <w:spacing w:line="286" w:lineRule="auto"/>
              <w:rPr>
                <w:rFonts w:asciiTheme="minorHAnsi" w:hAnsiTheme="minorHAnsi" w:cstheme="minorHAnsi"/>
                <w:bCs/>
                <w:sz w:val="20"/>
              </w:rPr>
            </w:pPr>
            <w:r w:rsidRPr="00DF2359">
              <w:rPr>
                <w:rFonts w:asciiTheme="minorHAnsi" w:hAnsiTheme="minorHAnsi" w:cstheme="minorHAnsi"/>
                <w:bCs/>
                <w:sz w:val="20"/>
              </w:rPr>
              <w:t xml:space="preserve">             $ </w:t>
            </w:r>
            <w:r>
              <w:rPr>
                <w:rFonts w:asciiTheme="minorHAnsi" w:hAnsiTheme="minorHAnsi" w:cstheme="minorHAnsi"/>
                <w:bCs/>
                <w:sz w:val="20"/>
              </w:rPr>
              <w:t>1</w:t>
            </w:r>
            <w:r w:rsidR="005D6326">
              <w:rPr>
                <w:rFonts w:asciiTheme="minorHAnsi" w:hAnsiTheme="minorHAnsi" w:cstheme="minorHAnsi"/>
                <w:bCs/>
                <w:sz w:val="20"/>
              </w:rPr>
              <w:t>59-189</w:t>
            </w:r>
            <w:r w:rsidRPr="00DF2359">
              <w:rPr>
                <w:rFonts w:asciiTheme="minorHAnsi" w:hAnsiTheme="minorHAnsi" w:cstheme="minorHAnsi"/>
                <w:bCs/>
                <w:sz w:val="20"/>
              </w:rPr>
              <w:t>*</w:t>
            </w:r>
          </w:p>
        </w:tc>
      </w:tr>
      <w:tr w:rsidR="00FD2B5A" w:rsidRPr="00DF2359" w14:paraId="7BCCE72C" w14:textId="77777777" w:rsidTr="008D1C87">
        <w:tc>
          <w:tcPr>
            <w:tcW w:w="10648" w:type="dxa"/>
            <w:gridSpan w:val="2"/>
            <w:shd w:val="clear" w:color="auto" w:fill="auto"/>
          </w:tcPr>
          <w:p w14:paraId="7DFD5C5A" w14:textId="5C36B27E" w:rsidR="00FD2B5A" w:rsidRPr="00A01617" w:rsidRDefault="00FD2B5A" w:rsidP="008D1C87">
            <w:pPr>
              <w:tabs>
                <w:tab w:val="center" w:pos="5270"/>
              </w:tabs>
              <w:spacing w:line="286" w:lineRule="auto"/>
              <w:rPr>
                <w:rFonts w:asciiTheme="minorHAnsi" w:hAnsiTheme="minorHAnsi" w:cstheme="minorHAnsi"/>
                <w:bCs/>
                <w:sz w:val="14"/>
                <w:szCs w:val="14"/>
              </w:rPr>
            </w:pPr>
            <w:r w:rsidRPr="00A01617">
              <w:rPr>
                <w:rFonts w:asciiTheme="minorHAnsi" w:hAnsiTheme="minorHAnsi" w:cstheme="minorHAnsi"/>
                <w:bCs/>
                <w:i/>
                <w:sz w:val="14"/>
                <w:szCs w:val="14"/>
              </w:rPr>
              <w:t>*All room rates are based on single or double occupancy and quoted exclusive of applicable local tax</w:t>
            </w:r>
            <w:r w:rsidR="005D6326" w:rsidRPr="00A01617">
              <w:rPr>
                <w:rFonts w:asciiTheme="minorHAnsi" w:hAnsiTheme="minorHAnsi" w:cstheme="minorHAnsi"/>
                <w:bCs/>
                <w:i/>
                <w:sz w:val="14"/>
                <w:szCs w:val="14"/>
              </w:rPr>
              <w:t>.</w:t>
            </w:r>
            <w:r w:rsidRPr="00A01617">
              <w:rPr>
                <w:rFonts w:asciiTheme="minorHAnsi" w:hAnsiTheme="minorHAnsi" w:cstheme="minorHAnsi"/>
                <w:bCs/>
                <w:i/>
                <w:sz w:val="14"/>
                <w:szCs w:val="14"/>
              </w:rPr>
              <w:t xml:space="preserve"> Each additional adult will be charged $1</w:t>
            </w:r>
            <w:r w:rsidR="005D6326" w:rsidRPr="00A01617">
              <w:rPr>
                <w:rFonts w:asciiTheme="minorHAnsi" w:hAnsiTheme="minorHAnsi" w:cstheme="minorHAnsi"/>
                <w:bCs/>
                <w:i/>
                <w:sz w:val="14"/>
                <w:szCs w:val="14"/>
              </w:rPr>
              <w:t>5</w:t>
            </w:r>
            <w:r w:rsidRPr="00A01617">
              <w:rPr>
                <w:rFonts w:asciiTheme="minorHAnsi" w:hAnsiTheme="minorHAnsi" w:cstheme="minorHAnsi"/>
                <w:bCs/>
                <w:i/>
                <w:sz w:val="14"/>
                <w:szCs w:val="14"/>
              </w:rPr>
              <w:t xml:space="preserve">.00 per room per night. </w:t>
            </w:r>
          </w:p>
        </w:tc>
      </w:tr>
    </w:tbl>
    <w:p w14:paraId="6F45F4CB" w14:textId="2A45C5FE" w:rsidR="00762B56" w:rsidRPr="00DE1119" w:rsidRDefault="00FD2B5A" w:rsidP="00FD2B5A">
      <w:pPr>
        <w:tabs>
          <w:tab w:val="center" w:pos="5270"/>
          <w:tab w:val="decimal" w:pos="8640"/>
        </w:tabs>
        <w:rPr>
          <w:rFonts w:asciiTheme="minorHAnsi" w:hAnsiTheme="minorHAnsi" w:cstheme="minorHAnsi"/>
          <w:b/>
          <w:sz w:val="20"/>
          <w:u w:val="single"/>
        </w:rPr>
      </w:pPr>
      <w:r w:rsidRPr="00DE1119">
        <w:rPr>
          <w:rFonts w:asciiTheme="minorHAnsi" w:hAnsiTheme="minorHAnsi" w:cstheme="minorHAnsi"/>
          <w:b/>
          <w:sz w:val="20"/>
        </w:rPr>
        <w:br/>
      </w:r>
      <w:bookmarkStart w:id="1" w:name="_Hlk488157967"/>
      <w:r w:rsidR="00DE1119" w:rsidRPr="008737F9">
        <w:rPr>
          <w:rFonts w:asciiTheme="minorHAnsi" w:hAnsiTheme="minorHAnsi" w:cstheme="minorHAnsi"/>
          <w:b/>
          <w:sz w:val="22"/>
          <w:szCs w:val="22"/>
          <w:u w:val="single"/>
        </w:rPr>
        <w:t xml:space="preserve">GENERAL </w:t>
      </w:r>
      <w:r w:rsidR="00894BB8" w:rsidRPr="008737F9">
        <w:rPr>
          <w:rFonts w:asciiTheme="minorHAnsi" w:hAnsiTheme="minorHAnsi" w:cstheme="minorHAnsi"/>
          <w:b/>
          <w:sz w:val="22"/>
          <w:szCs w:val="22"/>
          <w:u w:val="single"/>
        </w:rPr>
        <w:t>SCHEDULE.</w:t>
      </w:r>
      <w:r w:rsidR="00894BB8" w:rsidRPr="00DE1119">
        <w:rPr>
          <w:rFonts w:asciiTheme="minorHAnsi" w:hAnsiTheme="minorHAnsi" w:cstheme="minorHAnsi"/>
          <w:bCs/>
          <w:sz w:val="20"/>
        </w:rPr>
        <w:t xml:space="preserve"> </w:t>
      </w:r>
      <w:r w:rsidR="00DE1119" w:rsidRPr="00DE1119">
        <w:rPr>
          <w:rFonts w:asciiTheme="minorHAnsi" w:hAnsiTheme="minorHAnsi" w:cstheme="minorHAnsi"/>
          <w:bCs/>
          <w:sz w:val="20"/>
        </w:rPr>
        <w:t>Plan for arrival the evening before</w:t>
      </w:r>
      <w:r w:rsidR="005B0743">
        <w:rPr>
          <w:rFonts w:asciiTheme="minorHAnsi" w:hAnsiTheme="minorHAnsi" w:cstheme="minorHAnsi"/>
          <w:bCs/>
          <w:sz w:val="20"/>
        </w:rPr>
        <w:t xml:space="preserve"> our event</w:t>
      </w:r>
      <w:r w:rsidR="00DE1119" w:rsidRPr="00DE1119">
        <w:rPr>
          <w:rFonts w:asciiTheme="minorHAnsi" w:hAnsiTheme="minorHAnsi" w:cstheme="minorHAnsi"/>
          <w:bCs/>
          <w:sz w:val="20"/>
        </w:rPr>
        <w:t xml:space="preserve">! We </w:t>
      </w:r>
      <w:r w:rsidR="00DE1119">
        <w:rPr>
          <w:rFonts w:asciiTheme="minorHAnsi" w:hAnsiTheme="minorHAnsi" w:cstheme="minorHAnsi"/>
          <w:bCs/>
          <w:sz w:val="20"/>
        </w:rPr>
        <w:t>kick off early each day</w:t>
      </w:r>
      <w:r w:rsidR="00B456D7">
        <w:rPr>
          <w:rFonts w:asciiTheme="minorHAnsi" w:hAnsiTheme="minorHAnsi" w:cstheme="minorHAnsi"/>
          <w:bCs/>
          <w:sz w:val="20"/>
        </w:rPr>
        <w:t xml:space="preserve"> with breakfast from 7-8 a.m. </w:t>
      </w:r>
      <w:r w:rsidR="005B0743">
        <w:rPr>
          <w:rFonts w:asciiTheme="minorHAnsi" w:hAnsiTheme="minorHAnsi" w:cstheme="minorHAnsi"/>
          <w:bCs/>
          <w:sz w:val="20"/>
        </w:rPr>
        <w:t>Day 1 is packed with educational sessions and networking opportunities</w:t>
      </w:r>
      <w:r w:rsidR="00F86597">
        <w:rPr>
          <w:rFonts w:asciiTheme="minorHAnsi" w:hAnsiTheme="minorHAnsi" w:cstheme="minorHAnsi"/>
          <w:bCs/>
          <w:sz w:val="20"/>
        </w:rPr>
        <w:t>, including a welcome reception</w:t>
      </w:r>
      <w:r w:rsidR="005B0743">
        <w:rPr>
          <w:rFonts w:asciiTheme="minorHAnsi" w:hAnsiTheme="minorHAnsi" w:cstheme="minorHAnsi"/>
          <w:bCs/>
          <w:sz w:val="20"/>
        </w:rPr>
        <w:t xml:space="preserve">. Day 2 </w:t>
      </w:r>
      <w:r w:rsidR="008737F9">
        <w:rPr>
          <w:rFonts w:asciiTheme="minorHAnsi" w:hAnsiTheme="minorHAnsi" w:cstheme="minorHAnsi"/>
          <w:bCs/>
          <w:sz w:val="20"/>
        </w:rPr>
        <w:t xml:space="preserve">runs a half day. </w:t>
      </w:r>
    </w:p>
    <w:p w14:paraId="25BD3ECA" w14:textId="77777777" w:rsidR="00762B56" w:rsidRDefault="00762B56" w:rsidP="00FD2B5A">
      <w:pPr>
        <w:tabs>
          <w:tab w:val="center" w:pos="5270"/>
          <w:tab w:val="decimal" w:pos="8640"/>
        </w:tabs>
        <w:rPr>
          <w:rFonts w:asciiTheme="minorHAnsi" w:hAnsiTheme="minorHAnsi" w:cstheme="minorHAnsi"/>
          <w:b/>
          <w:sz w:val="22"/>
          <w:szCs w:val="22"/>
          <w:u w:val="single"/>
        </w:rPr>
      </w:pPr>
    </w:p>
    <w:p w14:paraId="2AEFB40D" w14:textId="69176D1E" w:rsidR="00FD2B5A" w:rsidRPr="00DF2359" w:rsidRDefault="00FD2B5A" w:rsidP="00FD2B5A">
      <w:pPr>
        <w:tabs>
          <w:tab w:val="center" w:pos="5270"/>
          <w:tab w:val="decimal" w:pos="8640"/>
        </w:tabs>
        <w:rPr>
          <w:rFonts w:asciiTheme="minorHAnsi" w:hAnsiTheme="minorHAnsi" w:cstheme="minorHAnsi"/>
          <w:bCs/>
          <w:sz w:val="20"/>
        </w:rPr>
      </w:pPr>
      <w:r w:rsidRPr="00DF2359">
        <w:rPr>
          <w:rFonts w:asciiTheme="minorHAnsi" w:hAnsiTheme="minorHAnsi" w:cstheme="minorHAnsi"/>
          <w:b/>
          <w:sz w:val="22"/>
          <w:szCs w:val="22"/>
          <w:u w:val="single"/>
        </w:rPr>
        <w:t>SPONSORSHIP OPPORTUNITIES</w:t>
      </w:r>
      <w:r w:rsidR="00894BB8">
        <w:rPr>
          <w:rFonts w:asciiTheme="minorHAnsi" w:hAnsiTheme="minorHAnsi" w:cstheme="minorHAnsi"/>
          <w:b/>
          <w:sz w:val="22"/>
          <w:szCs w:val="22"/>
          <w:u w:val="single"/>
        </w:rPr>
        <w:t>.</w:t>
      </w:r>
      <w:r w:rsidR="00894BB8" w:rsidRPr="00894BB8">
        <w:rPr>
          <w:rFonts w:asciiTheme="minorHAnsi" w:hAnsiTheme="minorHAnsi" w:cstheme="minorHAnsi"/>
          <w:bCs/>
          <w:sz w:val="22"/>
          <w:szCs w:val="22"/>
        </w:rPr>
        <w:t xml:space="preserve"> </w:t>
      </w:r>
      <w:r w:rsidR="00016722">
        <w:rPr>
          <w:rFonts w:asciiTheme="minorHAnsi" w:hAnsiTheme="minorHAnsi" w:cstheme="minorHAnsi"/>
          <w:bCs/>
          <w:sz w:val="20"/>
        </w:rPr>
        <w:t>Are you interested in helping us keep our costs down</w:t>
      </w:r>
      <w:r w:rsidR="009A5F45">
        <w:rPr>
          <w:rFonts w:asciiTheme="minorHAnsi" w:hAnsiTheme="minorHAnsi" w:cstheme="minorHAnsi"/>
          <w:bCs/>
          <w:sz w:val="20"/>
        </w:rPr>
        <w:t xml:space="preserve"> for attendees</w:t>
      </w:r>
      <w:r w:rsidR="00016722">
        <w:rPr>
          <w:rFonts w:asciiTheme="minorHAnsi" w:hAnsiTheme="minorHAnsi" w:cstheme="minorHAnsi"/>
          <w:bCs/>
          <w:sz w:val="20"/>
        </w:rPr>
        <w:t xml:space="preserve"> or </w:t>
      </w:r>
      <w:r w:rsidR="009A5F45">
        <w:rPr>
          <w:rFonts w:asciiTheme="minorHAnsi" w:hAnsiTheme="minorHAnsi" w:cstheme="minorHAnsi"/>
          <w:bCs/>
          <w:sz w:val="20"/>
        </w:rPr>
        <w:t>an additional opportunity to showcase</w:t>
      </w:r>
      <w:r>
        <w:rPr>
          <w:rFonts w:asciiTheme="minorHAnsi" w:hAnsiTheme="minorHAnsi" w:cstheme="minorHAnsi"/>
          <w:bCs/>
          <w:sz w:val="20"/>
        </w:rPr>
        <w:t xml:space="preserve"> your </w:t>
      </w:r>
      <w:r w:rsidR="00016722">
        <w:rPr>
          <w:rFonts w:asciiTheme="minorHAnsi" w:hAnsiTheme="minorHAnsi" w:cstheme="minorHAnsi"/>
          <w:bCs/>
          <w:sz w:val="20"/>
        </w:rPr>
        <w:t>company</w:t>
      </w:r>
      <w:r>
        <w:rPr>
          <w:rFonts w:asciiTheme="minorHAnsi" w:hAnsiTheme="minorHAnsi" w:cstheme="minorHAnsi"/>
          <w:bCs/>
          <w:sz w:val="20"/>
        </w:rPr>
        <w:t xml:space="preserve">? </w:t>
      </w:r>
      <w:r w:rsidRPr="00DF2359">
        <w:rPr>
          <w:rFonts w:asciiTheme="minorHAnsi" w:hAnsiTheme="minorHAnsi" w:cstheme="minorHAnsi"/>
          <w:bCs/>
          <w:sz w:val="20"/>
        </w:rPr>
        <w:t>Sponsors will be acknowledged in the printed seminar program, announced from the podium, with on-site signage and in the following issue of O</w:t>
      </w:r>
      <w:r w:rsidR="009A5F45">
        <w:rPr>
          <w:rFonts w:asciiTheme="minorHAnsi" w:hAnsiTheme="minorHAnsi" w:cstheme="minorHAnsi"/>
          <w:bCs/>
          <w:sz w:val="20"/>
        </w:rPr>
        <w:t>B</w:t>
      </w:r>
      <w:r w:rsidRPr="00DF2359">
        <w:rPr>
          <w:rFonts w:asciiTheme="minorHAnsi" w:hAnsiTheme="minorHAnsi" w:cstheme="minorHAnsi"/>
          <w:bCs/>
          <w:sz w:val="20"/>
        </w:rPr>
        <w:t xml:space="preserve">A’s quarterly </w:t>
      </w:r>
      <w:proofErr w:type="spellStart"/>
      <w:r w:rsidRPr="00DF2359">
        <w:rPr>
          <w:rFonts w:asciiTheme="minorHAnsi" w:hAnsiTheme="minorHAnsi" w:cstheme="minorHAnsi"/>
          <w:bCs/>
          <w:sz w:val="20"/>
        </w:rPr>
        <w:t>eNewsletter</w:t>
      </w:r>
      <w:proofErr w:type="spellEnd"/>
      <w:r w:rsidRPr="00DF2359">
        <w:rPr>
          <w:rFonts w:asciiTheme="minorHAnsi" w:hAnsiTheme="minorHAnsi" w:cstheme="minorHAnsi"/>
          <w:bCs/>
          <w:sz w:val="20"/>
        </w:rPr>
        <w:t>.  Thank you for your generous support!</w:t>
      </w:r>
      <w:r>
        <w:rPr>
          <w:rFonts w:asciiTheme="minorHAnsi" w:hAnsiTheme="minorHAnsi" w:cstheme="minorHAnsi"/>
          <w:bCs/>
          <w:sz w:val="20"/>
        </w:rPr>
        <w:t xml:space="preserve"> We </w:t>
      </w:r>
      <w:r w:rsidR="00016722">
        <w:rPr>
          <w:rFonts w:asciiTheme="minorHAnsi" w:hAnsiTheme="minorHAnsi" w:cstheme="minorHAnsi"/>
          <w:bCs/>
          <w:sz w:val="20"/>
        </w:rPr>
        <w:t>appreciate your support and couldn’t do this with</w:t>
      </w:r>
      <w:r w:rsidR="009A5F45">
        <w:rPr>
          <w:rFonts w:asciiTheme="minorHAnsi" w:hAnsiTheme="minorHAnsi" w:cstheme="minorHAnsi"/>
          <w:bCs/>
          <w:sz w:val="20"/>
        </w:rPr>
        <w:t>-</w:t>
      </w:r>
      <w:r w:rsidR="00016722">
        <w:rPr>
          <w:rFonts w:asciiTheme="minorHAnsi" w:hAnsiTheme="minorHAnsi" w:cstheme="minorHAnsi"/>
          <w:bCs/>
          <w:sz w:val="20"/>
        </w:rPr>
        <w:t>out our amazing sponsors!</w:t>
      </w:r>
    </w:p>
    <w:p w14:paraId="48DB2360" w14:textId="77777777" w:rsidR="00FD2B5A" w:rsidRPr="00DF2359" w:rsidRDefault="00FD2B5A" w:rsidP="00FD2B5A">
      <w:pPr>
        <w:tabs>
          <w:tab w:val="center" w:pos="5270"/>
          <w:tab w:val="decimal" w:pos="8640"/>
        </w:tabs>
        <w:rPr>
          <w:rFonts w:asciiTheme="minorHAnsi" w:hAnsiTheme="minorHAnsi" w:cstheme="minorHAnsi"/>
          <w:b/>
          <w:sz w:val="18"/>
          <w:szCs w:val="18"/>
        </w:rPr>
      </w:pPr>
    </w:p>
    <w:p w14:paraId="17CF312F" w14:textId="1E5B80D4" w:rsidR="00FD2B5A" w:rsidRPr="00DF2359" w:rsidRDefault="00FD2B5A" w:rsidP="00FD2B5A">
      <w:pPr>
        <w:tabs>
          <w:tab w:val="center" w:pos="5270"/>
          <w:tab w:val="decimal" w:pos="8640"/>
        </w:tabs>
        <w:rPr>
          <w:rFonts w:asciiTheme="minorHAnsi" w:hAnsiTheme="minorHAnsi" w:cstheme="minorHAnsi"/>
          <w:bCs/>
          <w:sz w:val="20"/>
        </w:rPr>
      </w:pPr>
      <w:r w:rsidRPr="00DF2359">
        <w:rPr>
          <w:rFonts w:asciiTheme="minorHAnsi" w:hAnsiTheme="minorHAnsi" w:cstheme="minorHAnsi"/>
          <w:b/>
          <w:sz w:val="22"/>
          <w:szCs w:val="22"/>
          <w:u w:val="single"/>
        </w:rPr>
        <w:t>EXHIBITOR INFORMATION</w:t>
      </w:r>
      <w:r w:rsidR="00BB03C8">
        <w:rPr>
          <w:rFonts w:asciiTheme="minorHAnsi" w:hAnsiTheme="minorHAnsi" w:cstheme="minorHAnsi"/>
          <w:b/>
          <w:sz w:val="22"/>
          <w:szCs w:val="22"/>
          <w:u w:val="single"/>
        </w:rPr>
        <w:t>**</w:t>
      </w:r>
      <w:r w:rsidR="00894BB8" w:rsidRPr="00894BB8">
        <w:rPr>
          <w:rFonts w:asciiTheme="minorHAnsi" w:hAnsiTheme="minorHAnsi" w:cstheme="minorHAnsi"/>
          <w:bCs/>
          <w:sz w:val="22"/>
          <w:szCs w:val="22"/>
        </w:rPr>
        <w:t xml:space="preserve"> </w:t>
      </w:r>
      <w:r w:rsidRPr="00DF2359">
        <w:rPr>
          <w:rFonts w:asciiTheme="minorHAnsi" w:hAnsiTheme="minorHAnsi" w:cstheme="minorHAnsi"/>
          <w:bCs/>
          <w:sz w:val="20"/>
        </w:rPr>
        <w:t>Six-foot skirted tables</w:t>
      </w:r>
      <w:r>
        <w:rPr>
          <w:rFonts w:asciiTheme="minorHAnsi" w:hAnsiTheme="minorHAnsi" w:cstheme="minorHAnsi"/>
          <w:bCs/>
          <w:sz w:val="20"/>
        </w:rPr>
        <w:t xml:space="preserve"> and power</w:t>
      </w:r>
      <w:r w:rsidRPr="00DF2359">
        <w:rPr>
          <w:rFonts w:asciiTheme="minorHAnsi" w:hAnsiTheme="minorHAnsi" w:cstheme="minorHAnsi"/>
          <w:bCs/>
          <w:sz w:val="20"/>
        </w:rPr>
        <w:t xml:space="preserve"> are included in</w:t>
      </w:r>
      <w:r w:rsidR="009A5F45">
        <w:rPr>
          <w:rFonts w:asciiTheme="minorHAnsi" w:hAnsiTheme="minorHAnsi" w:cstheme="minorHAnsi"/>
          <w:bCs/>
          <w:sz w:val="20"/>
        </w:rPr>
        <w:t xml:space="preserve"> the</w:t>
      </w:r>
      <w:r w:rsidRPr="00DF2359">
        <w:rPr>
          <w:rFonts w:asciiTheme="minorHAnsi" w:hAnsiTheme="minorHAnsi" w:cstheme="minorHAnsi"/>
          <w:bCs/>
          <w:sz w:val="20"/>
        </w:rPr>
        <w:t xml:space="preserve"> exhibit fee.  The first two </w:t>
      </w:r>
      <w:r>
        <w:rPr>
          <w:rFonts w:asciiTheme="minorHAnsi" w:hAnsiTheme="minorHAnsi" w:cstheme="minorHAnsi"/>
          <w:bCs/>
          <w:sz w:val="20"/>
        </w:rPr>
        <w:t>representatives from</w:t>
      </w:r>
      <w:r w:rsidRPr="00DF2359">
        <w:rPr>
          <w:rFonts w:asciiTheme="minorHAnsi" w:hAnsiTheme="minorHAnsi" w:cstheme="minorHAnsi"/>
          <w:bCs/>
          <w:sz w:val="20"/>
        </w:rPr>
        <w:t xml:space="preserve"> an exhibiting company must pay the full registration fee.  </w:t>
      </w:r>
      <w:r>
        <w:rPr>
          <w:rFonts w:asciiTheme="minorHAnsi" w:hAnsiTheme="minorHAnsi" w:cstheme="minorHAnsi"/>
          <w:bCs/>
          <w:sz w:val="20"/>
        </w:rPr>
        <w:t xml:space="preserve">The third representative and </w:t>
      </w:r>
      <w:r w:rsidR="00BB03C8">
        <w:rPr>
          <w:rFonts w:asciiTheme="minorHAnsi" w:hAnsiTheme="minorHAnsi" w:cstheme="minorHAnsi"/>
          <w:bCs/>
          <w:sz w:val="20"/>
        </w:rPr>
        <w:t>up</w:t>
      </w:r>
      <w:r w:rsidRPr="00DF2359">
        <w:rPr>
          <w:rFonts w:asciiTheme="minorHAnsi" w:hAnsiTheme="minorHAnsi" w:cstheme="minorHAnsi"/>
          <w:bCs/>
          <w:sz w:val="20"/>
        </w:rPr>
        <w:t xml:space="preserve"> pay only</w:t>
      </w:r>
      <w:r>
        <w:rPr>
          <w:rFonts w:asciiTheme="minorHAnsi" w:hAnsiTheme="minorHAnsi" w:cstheme="minorHAnsi"/>
          <w:bCs/>
          <w:sz w:val="20"/>
        </w:rPr>
        <w:t xml:space="preserve"> fo</w:t>
      </w:r>
      <w:r w:rsidR="00BB03C8">
        <w:rPr>
          <w:rFonts w:asciiTheme="minorHAnsi" w:hAnsiTheme="minorHAnsi" w:cstheme="minorHAnsi"/>
          <w:bCs/>
          <w:sz w:val="20"/>
        </w:rPr>
        <w:t>r the cost of a</w:t>
      </w:r>
      <w:r w:rsidRPr="00DF2359">
        <w:rPr>
          <w:rFonts w:asciiTheme="minorHAnsi" w:hAnsiTheme="minorHAnsi" w:cstheme="minorHAnsi"/>
          <w:bCs/>
          <w:sz w:val="20"/>
        </w:rPr>
        <w:t xml:space="preserve"> guest meal </w:t>
      </w:r>
      <w:r>
        <w:rPr>
          <w:rFonts w:asciiTheme="minorHAnsi" w:hAnsiTheme="minorHAnsi" w:cstheme="minorHAnsi"/>
          <w:bCs/>
          <w:sz w:val="20"/>
        </w:rPr>
        <w:t>pass</w:t>
      </w:r>
      <w:r w:rsidRPr="00DF2359">
        <w:rPr>
          <w:rFonts w:asciiTheme="minorHAnsi" w:hAnsiTheme="minorHAnsi" w:cstheme="minorHAnsi"/>
          <w:bCs/>
          <w:sz w:val="20"/>
        </w:rPr>
        <w:t xml:space="preserve">.  If you will be shipping display materials or equipment to the site, please ship to arrive no earlier than one day prior to the event and arrange for items to be shipped out within one day after the event.  </w:t>
      </w:r>
      <w:r w:rsidRPr="00DF2359">
        <w:rPr>
          <w:rFonts w:asciiTheme="minorHAnsi" w:hAnsiTheme="minorHAnsi" w:cstheme="minorHAnsi"/>
          <w:bCs/>
          <w:sz w:val="20"/>
          <w:u w:val="single"/>
        </w:rPr>
        <w:t>Ship to</w:t>
      </w:r>
      <w:r w:rsidRPr="00DF2359">
        <w:rPr>
          <w:rFonts w:asciiTheme="minorHAnsi" w:hAnsiTheme="minorHAnsi" w:cstheme="minorHAnsi"/>
          <w:bCs/>
          <w:sz w:val="20"/>
        </w:rPr>
        <w:t xml:space="preserve">:  Best Western </w:t>
      </w:r>
      <w:r w:rsidR="00A01617">
        <w:rPr>
          <w:rFonts w:asciiTheme="minorHAnsi" w:hAnsiTheme="minorHAnsi" w:cstheme="minorHAnsi"/>
          <w:bCs/>
          <w:sz w:val="20"/>
        </w:rPr>
        <w:t>Plus</w:t>
      </w:r>
      <w:r w:rsidRPr="00DF2359">
        <w:rPr>
          <w:rFonts w:asciiTheme="minorHAnsi" w:hAnsiTheme="minorHAnsi" w:cstheme="minorHAnsi"/>
          <w:bCs/>
          <w:sz w:val="20"/>
        </w:rPr>
        <w:t xml:space="preserve"> – </w:t>
      </w:r>
      <w:r w:rsidR="00A01617">
        <w:rPr>
          <w:rFonts w:asciiTheme="minorHAnsi" w:hAnsiTheme="minorHAnsi" w:cstheme="minorHAnsi"/>
          <w:bCs/>
          <w:sz w:val="20"/>
        </w:rPr>
        <w:t>1108 East Marina Way</w:t>
      </w:r>
      <w:r w:rsidRPr="00DF2359">
        <w:rPr>
          <w:rFonts w:asciiTheme="minorHAnsi" w:hAnsiTheme="minorHAnsi" w:cstheme="minorHAnsi"/>
          <w:bCs/>
          <w:sz w:val="20"/>
        </w:rPr>
        <w:t xml:space="preserve"> – </w:t>
      </w:r>
      <w:r w:rsidR="00A01617">
        <w:rPr>
          <w:rFonts w:asciiTheme="minorHAnsi" w:hAnsiTheme="minorHAnsi" w:cstheme="minorHAnsi"/>
          <w:bCs/>
          <w:sz w:val="20"/>
        </w:rPr>
        <w:t>Hood River, OR 97031</w:t>
      </w:r>
      <w:r w:rsidRPr="00DF2359">
        <w:rPr>
          <w:rFonts w:asciiTheme="minorHAnsi" w:hAnsiTheme="minorHAnsi" w:cstheme="minorHAnsi"/>
          <w:bCs/>
          <w:sz w:val="20"/>
        </w:rPr>
        <w:t xml:space="preserve">  Attention:  O</w:t>
      </w:r>
      <w:r w:rsidR="00A01617">
        <w:rPr>
          <w:rFonts w:asciiTheme="minorHAnsi" w:hAnsiTheme="minorHAnsi" w:cstheme="minorHAnsi"/>
          <w:bCs/>
          <w:sz w:val="20"/>
        </w:rPr>
        <w:t>B</w:t>
      </w:r>
      <w:r w:rsidRPr="00DF2359">
        <w:rPr>
          <w:rFonts w:asciiTheme="minorHAnsi" w:hAnsiTheme="minorHAnsi" w:cstheme="minorHAnsi"/>
          <w:bCs/>
          <w:sz w:val="20"/>
        </w:rPr>
        <w:t>A</w:t>
      </w:r>
      <w:r w:rsidR="009869F4">
        <w:rPr>
          <w:rFonts w:asciiTheme="minorHAnsi" w:hAnsiTheme="minorHAnsi" w:cstheme="minorHAnsi"/>
          <w:bCs/>
          <w:sz w:val="20"/>
        </w:rPr>
        <w:t xml:space="preserve"> OSP</w:t>
      </w:r>
      <w:r w:rsidRPr="00DF2359">
        <w:rPr>
          <w:rFonts w:asciiTheme="minorHAnsi" w:hAnsiTheme="minorHAnsi" w:cstheme="minorHAnsi"/>
          <w:bCs/>
          <w:sz w:val="20"/>
        </w:rPr>
        <w:t xml:space="preserve"> Seminar</w:t>
      </w:r>
      <w:r>
        <w:rPr>
          <w:rFonts w:asciiTheme="minorHAnsi" w:hAnsiTheme="minorHAnsi" w:cstheme="minorHAnsi"/>
          <w:bCs/>
          <w:sz w:val="20"/>
        </w:rPr>
        <w:t xml:space="preserve"> (</w:t>
      </w:r>
      <w:r w:rsidR="009869F4">
        <w:rPr>
          <w:rFonts w:asciiTheme="minorHAnsi" w:hAnsiTheme="minorHAnsi" w:cstheme="minorHAnsi"/>
          <w:bCs/>
          <w:sz w:val="20"/>
        </w:rPr>
        <w:t>May 15/16</w:t>
      </w:r>
      <w:r w:rsidR="00A01617">
        <w:rPr>
          <w:rFonts w:asciiTheme="minorHAnsi" w:hAnsiTheme="minorHAnsi" w:cstheme="minorHAnsi"/>
          <w:bCs/>
          <w:sz w:val="20"/>
        </w:rPr>
        <w:t>)</w:t>
      </w:r>
    </w:p>
    <w:p w14:paraId="029E8ABB" w14:textId="77777777" w:rsidR="00FD2B5A" w:rsidRPr="00DF2359" w:rsidRDefault="00FD2B5A" w:rsidP="00FD2B5A">
      <w:pPr>
        <w:tabs>
          <w:tab w:val="center" w:pos="5270"/>
          <w:tab w:val="decimal" w:pos="8640"/>
        </w:tabs>
        <w:rPr>
          <w:rFonts w:asciiTheme="minorHAnsi" w:hAnsiTheme="minorHAnsi" w:cstheme="minorHAnsi"/>
          <w:b/>
          <w:sz w:val="20"/>
        </w:rPr>
      </w:pPr>
    </w:p>
    <w:p w14:paraId="173CD352" w14:textId="79C3E7E8" w:rsidR="00FD2B5A" w:rsidRDefault="00FD2B5A" w:rsidP="00FD2B5A">
      <w:pPr>
        <w:tabs>
          <w:tab w:val="center" w:pos="5270"/>
          <w:tab w:val="decimal" w:pos="8640"/>
        </w:tabs>
        <w:rPr>
          <w:rFonts w:asciiTheme="minorHAnsi" w:hAnsiTheme="minorHAnsi" w:cstheme="minorHAnsi"/>
          <w:sz w:val="20"/>
        </w:rPr>
      </w:pPr>
      <w:r w:rsidRPr="00DF2359">
        <w:rPr>
          <w:rFonts w:asciiTheme="minorHAnsi" w:hAnsiTheme="minorHAnsi" w:cstheme="minorHAnsi"/>
          <w:b/>
          <w:bCs/>
          <w:sz w:val="22"/>
          <w:szCs w:val="22"/>
          <w:u w:val="single"/>
        </w:rPr>
        <w:t>P</w:t>
      </w:r>
      <w:r>
        <w:rPr>
          <w:rFonts w:asciiTheme="minorHAnsi" w:hAnsiTheme="minorHAnsi" w:cstheme="minorHAnsi"/>
          <w:b/>
          <w:bCs/>
          <w:sz w:val="22"/>
          <w:szCs w:val="22"/>
          <w:u w:val="single"/>
        </w:rPr>
        <w:t>AYMENT OPTIONS</w:t>
      </w:r>
      <w:r w:rsidR="00894BB8">
        <w:rPr>
          <w:rFonts w:asciiTheme="minorHAnsi" w:hAnsiTheme="minorHAnsi" w:cstheme="minorHAnsi"/>
          <w:sz w:val="22"/>
          <w:szCs w:val="22"/>
        </w:rPr>
        <w:t xml:space="preserve">. </w:t>
      </w:r>
      <w:r>
        <w:rPr>
          <w:rFonts w:asciiTheme="minorHAnsi" w:hAnsiTheme="minorHAnsi" w:cstheme="minorHAnsi"/>
          <w:sz w:val="20"/>
        </w:rPr>
        <w:t xml:space="preserve">Pay with a credit card </w:t>
      </w:r>
      <w:bookmarkEnd w:id="1"/>
      <w:r w:rsidR="00A01617">
        <w:rPr>
          <w:rFonts w:asciiTheme="minorHAnsi" w:hAnsiTheme="minorHAnsi" w:cstheme="minorHAnsi"/>
          <w:sz w:val="20"/>
        </w:rPr>
        <w:t>directly from</w:t>
      </w:r>
      <w:r w:rsidR="000636C9">
        <w:rPr>
          <w:rFonts w:asciiTheme="minorHAnsi" w:hAnsiTheme="minorHAnsi" w:cstheme="minorHAnsi"/>
          <w:sz w:val="20"/>
        </w:rPr>
        <w:t xml:space="preserve"> our</w:t>
      </w:r>
      <w:r w:rsidR="00A01617">
        <w:rPr>
          <w:rFonts w:asciiTheme="minorHAnsi" w:hAnsiTheme="minorHAnsi" w:cstheme="minorHAnsi"/>
          <w:sz w:val="20"/>
        </w:rPr>
        <w:t xml:space="preserve"> Intuit QB invoice emailed to you or mail a check after receiving an invoice. Please note card payments</w:t>
      </w:r>
      <w:r w:rsidR="00DA6DB4">
        <w:rPr>
          <w:rFonts w:asciiTheme="minorHAnsi" w:hAnsiTheme="minorHAnsi" w:cstheme="minorHAnsi"/>
          <w:sz w:val="20"/>
        </w:rPr>
        <w:t xml:space="preserve"> will also include</w:t>
      </w:r>
      <w:r w:rsidR="00A01617">
        <w:rPr>
          <w:rFonts w:asciiTheme="minorHAnsi" w:hAnsiTheme="minorHAnsi" w:cstheme="minorHAnsi"/>
          <w:sz w:val="20"/>
        </w:rPr>
        <w:t xml:space="preserve"> a 3% processing fee.</w:t>
      </w:r>
      <w:r w:rsidR="000636C9">
        <w:rPr>
          <w:rFonts w:asciiTheme="minorHAnsi" w:hAnsiTheme="minorHAnsi" w:cstheme="minorHAnsi"/>
          <w:sz w:val="20"/>
        </w:rPr>
        <w:t xml:space="preserve"> Do note that we process registrations manually, so an invoice is not automatically generated at submission. We appreciate your patience as we work through </w:t>
      </w:r>
      <w:r w:rsidR="00BB03C8">
        <w:rPr>
          <w:rFonts w:asciiTheme="minorHAnsi" w:hAnsiTheme="minorHAnsi" w:cstheme="minorHAnsi"/>
          <w:sz w:val="20"/>
        </w:rPr>
        <w:t xml:space="preserve">registrations </w:t>
      </w:r>
      <w:r w:rsidR="000636C9">
        <w:rPr>
          <w:rFonts w:asciiTheme="minorHAnsi" w:hAnsiTheme="minorHAnsi" w:cstheme="minorHAnsi"/>
          <w:sz w:val="20"/>
        </w:rPr>
        <w:t xml:space="preserve">in the order received. </w:t>
      </w:r>
    </w:p>
    <w:p w14:paraId="1383AACA" w14:textId="77777777" w:rsidR="00FD2B5A" w:rsidRPr="00DF2359" w:rsidRDefault="00FD2B5A" w:rsidP="00FD2B5A">
      <w:pPr>
        <w:tabs>
          <w:tab w:val="center" w:pos="5270"/>
          <w:tab w:val="decimal" w:pos="8640"/>
        </w:tabs>
        <w:rPr>
          <w:rFonts w:asciiTheme="minorHAnsi" w:hAnsiTheme="minorHAnsi" w:cstheme="minorHAnsi"/>
          <w:sz w:val="20"/>
        </w:rPr>
      </w:pPr>
      <w:r w:rsidRPr="00DF2359">
        <w:rPr>
          <w:rFonts w:asciiTheme="minorHAnsi" w:hAnsiTheme="minorHAnsi" w:cstheme="minorHAnsi"/>
          <w:sz w:val="20"/>
        </w:rPr>
        <w:tab/>
      </w:r>
    </w:p>
    <w:p w14:paraId="3D3BC221" w14:textId="2D3EF666" w:rsidR="00FD2B5A" w:rsidRPr="00DF2359" w:rsidRDefault="00FD2B5A" w:rsidP="00FD2B5A">
      <w:pPr>
        <w:rPr>
          <w:rFonts w:asciiTheme="minorHAnsi" w:hAnsiTheme="minorHAnsi" w:cstheme="minorHAnsi"/>
          <w:b/>
          <w:iCs/>
          <w:sz w:val="20"/>
          <w:u w:val="single"/>
        </w:rPr>
      </w:pPr>
      <w:r w:rsidRPr="00D67FF0">
        <w:rPr>
          <w:rFonts w:asciiTheme="minorHAnsi" w:hAnsiTheme="minorHAnsi" w:cstheme="minorHAnsi"/>
          <w:b/>
          <w:iCs/>
          <w:sz w:val="22"/>
          <w:szCs w:val="22"/>
          <w:u w:val="single"/>
        </w:rPr>
        <w:t>PLEASE NOTE</w:t>
      </w:r>
      <w:r w:rsidR="00894BB8">
        <w:rPr>
          <w:rFonts w:asciiTheme="minorHAnsi" w:hAnsiTheme="minorHAnsi" w:cstheme="minorHAnsi"/>
          <w:b/>
          <w:iCs/>
          <w:sz w:val="20"/>
        </w:rPr>
        <w:t xml:space="preserve">. </w:t>
      </w:r>
      <w:r w:rsidRPr="00DF2359">
        <w:rPr>
          <w:rFonts w:asciiTheme="minorHAnsi" w:hAnsiTheme="minorHAnsi" w:cstheme="minorHAnsi"/>
          <w:bCs/>
          <w:iCs/>
          <w:sz w:val="20"/>
        </w:rPr>
        <w:t>Hotel</w:t>
      </w:r>
      <w:r w:rsidR="00016722">
        <w:rPr>
          <w:rFonts w:asciiTheme="minorHAnsi" w:hAnsiTheme="minorHAnsi" w:cstheme="minorHAnsi"/>
          <w:bCs/>
          <w:iCs/>
          <w:sz w:val="20"/>
        </w:rPr>
        <w:t xml:space="preserve"> and catering</w:t>
      </w:r>
      <w:r w:rsidRPr="00DF2359">
        <w:rPr>
          <w:rFonts w:asciiTheme="minorHAnsi" w:hAnsiTheme="minorHAnsi" w:cstheme="minorHAnsi"/>
          <w:bCs/>
          <w:iCs/>
          <w:sz w:val="20"/>
        </w:rPr>
        <w:t xml:space="preserve"> policies require guaranteed number of attendees</w:t>
      </w:r>
      <w:r w:rsidR="000636C9">
        <w:rPr>
          <w:rFonts w:asciiTheme="minorHAnsi" w:hAnsiTheme="minorHAnsi" w:cstheme="minorHAnsi"/>
          <w:bCs/>
          <w:iCs/>
          <w:sz w:val="20"/>
        </w:rPr>
        <w:t xml:space="preserve"> and headcounts</w:t>
      </w:r>
      <w:r w:rsidR="00FD0F17">
        <w:rPr>
          <w:rFonts w:asciiTheme="minorHAnsi" w:hAnsiTheme="minorHAnsi" w:cstheme="minorHAnsi"/>
          <w:bCs/>
          <w:iCs/>
          <w:sz w:val="20"/>
        </w:rPr>
        <w:t xml:space="preserve"> two weeks prior</w:t>
      </w:r>
      <w:r w:rsidRPr="00DF2359">
        <w:rPr>
          <w:rFonts w:asciiTheme="minorHAnsi" w:hAnsiTheme="minorHAnsi" w:cstheme="minorHAnsi"/>
          <w:bCs/>
          <w:iCs/>
          <w:sz w:val="20"/>
        </w:rPr>
        <w:t xml:space="preserve"> to our events. We appreciate your</w:t>
      </w:r>
      <w:r>
        <w:rPr>
          <w:rFonts w:asciiTheme="minorHAnsi" w:hAnsiTheme="minorHAnsi" w:cstheme="minorHAnsi"/>
          <w:bCs/>
          <w:iCs/>
          <w:sz w:val="20"/>
        </w:rPr>
        <w:t xml:space="preserve"> </w:t>
      </w:r>
      <w:r w:rsidRPr="00DF2359">
        <w:rPr>
          <w:rFonts w:asciiTheme="minorHAnsi" w:hAnsiTheme="minorHAnsi" w:cstheme="minorHAnsi"/>
          <w:bCs/>
          <w:iCs/>
          <w:sz w:val="20"/>
        </w:rPr>
        <w:t>understanding of this.</w:t>
      </w:r>
      <w:r>
        <w:rPr>
          <w:rFonts w:asciiTheme="minorHAnsi" w:hAnsiTheme="minorHAnsi" w:cstheme="minorHAnsi"/>
          <w:bCs/>
          <w:iCs/>
          <w:sz w:val="20"/>
        </w:rPr>
        <w:t xml:space="preserve"> Therefore, </w:t>
      </w:r>
      <w:r w:rsidR="00016722">
        <w:rPr>
          <w:rFonts w:asciiTheme="minorHAnsi" w:hAnsiTheme="minorHAnsi" w:cstheme="minorHAnsi"/>
          <w:b/>
          <w:iCs/>
          <w:sz w:val="20"/>
        </w:rPr>
        <w:t>c</w:t>
      </w:r>
      <w:r w:rsidRPr="00DF2359">
        <w:rPr>
          <w:rFonts w:asciiTheme="minorHAnsi" w:hAnsiTheme="minorHAnsi" w:cstheme="minorHAnsi"/>
          <w:b/>
          <w:iCs/>
          <w:sz w:val="20"/>
        </w:rPr>
        <w:t xml:space="preserve">ancellations made after </w:t>
      </w:r>
      <w:r w:rsidR="00466C4A">
        <w:rPr>
          <w:rFonts w:asciiTheme="minorHAnsi" w:hAnsiTheme="minorHAnsi" w:cstheme="minorHAnsi"/>
          <w:b/>
          <w:iCs/>
          <w:sz w:val="20"/>
        </w:rPr>
        <w:t>Wednesday</w:t>
      </w:r>
      <w:r w:rsidR="00A01617">
        <w:rPr>
          <w:rFonts w:asciiTheme="minorHAnsi" w:hAnsiTheme="minorHAnsi" w:cstheme="minorHAnsi"/>
          <w:b/>
          <w:iCs/>
          <w:sz w:val="20"/>
        </w:rPr>
        <w:t xml:space="preserve">, </w:t>
      </w:r>
      <w:r w:rsidR="00466C4A">
        <w:rPr>
          <w:rFonts w:asciiTheme="minorHAnsi" w:hAnsiTheme="minorHAnsi" w:cstheme="minorHAnsi"/>
          <w:b/>
          <w:iCs/>
          <w:sz w:val="20"/>
        </w:rPr>
        <w:t>April 30</w:t>
      </w:r>
      <w:r w:rsidR="00A01617">
        <w:rPr>
          <w:rFonts w:asciiTheme="minorHAnsi" w:hAnsiTheme="minorHAnsi" w:cstheme="minorHAnsi"/>
          <w:b/>
          <w:iCs/>
          <w:sz w:val="20"/>
        </w:rPr>
        <w:t xml:space="preserve"> </w:t>
      </w:r>
      <w:r w:rsidRPr="00DF2359">
        <w:rPr>
          <w:rFonts w:asciiTheme="minorHAnsi" w:hAnsiTheme="minorHAnsi" w:cstheme="minorHAnsi"/>
          <w:b/>
          <w:iCs/>
          <w:sz w:val="20"/>
        </w:rPr>
        <w:t>and “no-shows” will be charged the full registration fee and are not refundable.</w:t>
      </w:r>
      <w:r w:rsidR="00973473">
        <w:rPr>
          <w:rFonts w:asciiTheme="minorHAnsi" w:hAnsiTheme="minorHAnsi" w:cstheme="minorHAnsi"/>
          <w:b/>
          <w:iCs/>
          <w:sz w:val="20"/>
        </w:rPr>
        <w:t xml:space="preserve"> </w:t>
      </w:r>
    </w:p>
    <w:p w14:paraId="4B10505D" w14:textId="77777777" w:rsidR="000636C9" w:rsidRPr="000636C9" w:rsidRDefault="000636C9" w:rsidP="000636C9">
      <w:pPr>
        <w:tabs>
          <w:tab w:val="left" w:pos="360"/>
          <w:tab w:val="left" w:pos="3240"/>
          <w:tab w:val="decimal" w:pos="4500"/>
        </w:tabs>
        <w:jc w:val="center"/>
        <w:rPr>
          <w:rFonts w:asciiTheme="minorHAnsi" w:hAnsiTheme="minorHAnsi" w:cstheme="minorHAnsi"/>
          <w:i/>
          <w:iCs/>
          <w:sz w:val="18"/>
          <w:szCs w:val="18"/>
        </w:rPr>
      </w:pPr>
    </w:p>
    <w:p w14:paraId="6C0D6E8B" w14:textId="5A56B2A5" w:rsidR="000636C9" w:rsidRPr="001A282C" w:rsidRDefault="00FD2B5A" w:rsidP="000636C9">
      <w:pPr>
        <w:tabs>
          <w:tab w:val="left" w:pos="360"/>
          <w:tab w:val="left" w:pos="3240"/>
          <w:tab w:val="decimal" w:pos="4500"/>
        </w:tabs>
        <w:jc w:val="center"/>
        <w:rPr>
          <w:rFonts w:asciiTheme="minorHAnsi" w:hAnsiTheme="minorHAnsi" w:cstheme="minorHAnsi"/>
          <w:i/>
          <w:iCs/>
          <w:sz w:val="16"/>
          <w:szCs w:val="16"/>
        </w:rPr>
      </w:pPr>
      <w:r w:rsidRPr="001A282C">
        <w:rPr>
          <w:rFonts w:asciiTheme="minorHAnsi" w:hAnsiTheme="minorHAnsi" w:cstheme="minorHAnsi"/>
          <w:i/>
          <w:iCs/>
          <w:noProof/>
          <w:snapToGrid/>
          <w:sz w:val="16"/>
          <w:szCs w:val="16"/>
          <w14:ligatures w14:val="standardContextual"/>
        </w:rPr>
        <mc:AlternateContent>
          <mc:Choice Requires="wps">
            <w:drawing>
              <wp:anchor distT="0" distB="0" distL="114300" distR="114300" simplePos="0" relativeHeight="251658240" behindDoc="0" locked="0" layoutInCell="1" allowOverlap="1" wp14:anchorId="7BA29CDC" wp14:editId="28688B53">
                <wp:simplePos x="0" y="0"/>
                <wp:positionH relativeFrom="column">
                  <wp:posOffset>6346825</wp:posOffset>
                </wp:positionH>
                <wp:positionV relativeFrom="paragraph">
                  <wp:posOffset>861060</wp:posOffset>
                </wp:positionV>
                <wp:extent cx="466725" cy="304800"/>
                <wp:effectExtent l="0" t="0" r="9525" b="0"/>
                <wp:wrapNone/>
                <wp:docPr id="845181012" name="Text Box 29"/>
                <wp:cNvGraphicFramePr/>
                <a:graphic xmlns:a="http://schemas.openxmlformats.org/drawingml/2006/main">
                  <a:graphicData uri="http://schemas.microsoft.com/office/word/2010/wordprocessingShape">
                    <wps:wsp>
                      <wps:cNvSpPr txBox="1"/>
                      <wps:spPr>
                        <a:xfrm>
                          <a:off x="0" y="0"/>
                          <a:ext cx="466725" cy="304800"/>
                        </a:xfrm>
                        <a:prstGeom prst="rect">
                          <a:avLst/>
                        </a:prstGeom>
                        <a:solidFill>
                          <a:schemeClr val="lt1"/>
                        </a:solidFill>
                        <a:ln w="6350">
                          <a:noFill/>
                        </a:ln>
                      </wps:spPr>
                      <wps:txbx>
                        <w:txbxContent>
                          <w:p w14:paraId="2C1BBAD5" w14:textId="3F25C139" w:rsidR="00FD2B5A" w:rsidRPr="00DD1562" w:rsidRDefault="00FD2B5A" w:rsidP="00FD2B5A">
                            <w:pPr>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29CDC" id="_x0000_t202" coordsize="21600,21600" o:spt="202" path="m,l,21600r21600,l21600,xe">
                <v:stroke joinstyle="miter"/>
                <v:path gradientshapeok="t" o:connecttype="rect"/>
              </v:shapetype>
              <v:shape id="Text Box 29" o:spid="_x0000_s1026" type="#_x0000_t202" style="position:absolute;left:0;text-align:left;margin-left:499.75pt;margin-top:67.8pt;width:36.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" fillcolor="white [3201]" stroked="f" strokeweight=".5pt">
                <v:textbox>
                  <w:txbxContent>
                    <w:p w14:paraId="2C1BBAD5" w14:textId="3F25C139" w:rsidR="00FD2B5A" w:rsidRPr="00DD1562" w:rsidRDefault="00FD2B5A" w:rsidP="00FD2B5A">
                      <w:pPr>
                        <w:rPr>
                          <w:rFonts w:asciiTheme="majorHAnsi" w:hAnsiTheme="majorHAnsi" w:cstheme="majorHAnsi"/>
                          <w:sz w:val="18"/>
                          <w:szCs w:val="18"/>
                        </w:rPr>
                      </w:pPr>
                    </w:p>
                  </w:txbxContent>
                </v:textbox>
              </v:shape>
            </w:pict>
          </mc:Fallback>
        </mc:AlternateContent>
      </w:r>
      <w:r w:rsidRPr="001A282C">
        <w:rPr>
          <w:rFonts w:asciiTheme="minorHAnsi" w:hAnsiTheme="minorHAnsi" w:cstheme="minorHAnsi"/>
          <w:i/>
          <w:iCs/>
          <w:sz w:val="16"/>
          <w:szCs w:val="16"/>
        </w:rPr>
        <w:t xml:space="preserve">If you require special arrangements in order to fully participate in our event, </w:t>
      </w:r>
    </w:p>
    <w:p w14:paraId="115C6F7C" w14:textId="17EB10F4" w:rsidR="00A01617" w:rsidRPr="001A282C" w:rsidRDefault="00FD2B5A" w:rsidP="00FD2B5A">
      <w:pPr>
        <w:tabs>
          <w:tab w:val="left" w:pos="360"/>
          <w:tab w:val="left" w:pos="3240"/>
          <w:tab w:val="decimal" w:pos="4500"/>
        </w:tabs>
        <w:jc w:val="center"/>
        <w:rPr>
          <w:rFonts w:ascii="Bahnschrift" w:hAnsi="Bahnschrift" w:cstheme="minorHAnsi"/>
          <w:b/>
          <w:bCs/>
          <w:color w:val="0000FF"/>
          <w:sz w:val="16"/>
          <w:szCs w:val="16"/>
        </w:rPr>
      </w:pPr>
      <w:r w:rsidRPr="001A282C">
        <w:rPr>
          <w:rFonts w:asciiTheme="minorHAnsi" w:hAnsiTheme="minorHAnsi" w:cstheme="minorHAnsi"/>
          <w:i/>
          <w:iCs/>
          <w:sz w:val="16"/>
          <w:szCs w:val="16"/>
        </w:rPr>
        <w:t>please email us so we can discuss how to meet your needs at mjundt@o</w:t>
      </w:r>
      <w:r w:rsidR="00A01617" w:rsidRPr="001A282C">
        <w:rPr>
          <w:rFonts w:asciiTheme="minorHAnsi" w:hAnsiTheme="minorHAnsi" w:cstheme="minorHAnsi"/>
          <w:i/>
          <w:iCs/>
          <w:sz w:val="16"/>
          <w:szCs w:val="16"/>
        </w:rPr>
        <w:t>b</w:t>
      </w:r>
      <w:r w:rsidRPr="001A282C">
        <w:rPr>
          <w:rFonts w:asciiTheme="minorHAnsi" w:hAnsiTheme="minorHAnsi" w:cstheme="minorHAnsi"/>
          <w:i/>
          <w:iCs/>
          <w:sz w:val="16"/>
          <w:szCs w:val="16"/>
        </w:rPr>
        <w:t>a-telecom.org.</w:t>
      </w:r>
    </w:p>
    <w:sectPr w:rsidR="00A01617" w:rsidRPr="001A282C" w:rsidSect="00FD2B5A">
      <w:footerReference w:type="default" r:id="rId12"/>
      <w:endnotePr>
        <w:numFmt w:val="decimal"/>
      </w:endnotePr>
      <w:pgSz w:w="12240" w:h="15840"/>
      <w:pgMar w:top="720" w:right="720" w:bottom="720" w:left="72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6F662" w14:textId="77777777" w:rsidR="00F6701C" w:rsidRDefault="00F6701C" w:rsidP="00A01617">
      <w:r>
        <w:separator/>
      </w:r>
    </w:p>
  </w:endnote>
  <w:endnote w:type="continuationSeparator" w:id="0">
    <w:p w14:paraId="5C9053BE" w14:textId="77777777" w:rsidR="00F6701C" w:rsidRDefault="00F6701C" w:rsidP="00A01617">
      <w:r>
        <w:continuationSeparator/>
      </w:r>
    </w:p>
  </w:endnote>
  <w:endnote w:type="continuationNotice" w:id="1">
    <w:p w14:paraId="440BB86A" w14:textId="77777777" w:rsidR="00F6701C" w:rsidRDefault="00F67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FEFD2" w14:textId="77777777" w:rsidR="008C3DAB" w:rsidRPr="001B564F" w:rsidRDefault="008C3DAB" w:rsidP="00757738">
    <w:pPr>
      <w:pStyle w:val="Footer"/>
      <w:pBdr>
        <w:top w:val="single" w:sz="4" w:space="0" w:color="D9D9D9"/>
      </w:pBdr>
      <w:rPr>
        <w:rFonts w:asciiTheme="minorHAnsi" w:hAnsiTheme="minorHAnsi" w:cstheme="minorHAnsi"/>
        <w:sz w:val="16"/>
        <w:szCs w:val="16"/>
      </w:rPr>
    </w:pPr>
  </w:p>
  <w:p w14:paraId="3DADD508" w14:textId="6442FE6B" w:rsidR="000F3F70" w:rsidRPr="00762B56" w:rsidRDefault="00762B56" w:rsidP="00A01617">
    <w:pPr>
      <w:tabs>
        <w:tab w:val="left" w:pos="360"/>
        <w:tab w:val="left" w:pos="3240"/>
        <w:tab w:val="decimal" w:pos="4500"/>
      </w:tabs>
      <w:jc w:val="center"/>
      <w:rPr>
        <w:rFonts w:ascii="Bahnschrift" w:hAnsi="Bahnschrift" w:cstheme="minorHAnsi"/>
        <w:b/>
        <w:bCs/>
        <w:color w:val="0000FF"/>
        <w:szCs w:val="24"/>
      </w:rPr>
    </w:pPr>
    <w:r w:rsidRPr="00762B56">
      <w:rPr>
        <w:rFonts w:ascii="Bahnschrift" w:hAnsi="Bahnschrift" w:cstheme="minorHAnsi"/>
        <w:b/>
        <w:bCs/>
        <w:color w:val="0000FF"/>
        <w:szCs w:val="24"/>
      </w:rPr>
      <w:t>We welcome you</w:t>
    </w:r>
    <w:r w:rsidR="00A01617" w:rsidRPr="00762B56">
      <w:rPr>
        <w:rFonts w:ascii="Bahnschrift" w:hAnsi="Bahnschrift" w:cstheme="minorHAnsi"/>
        <w:b/>
        <w:bCs/>
        <w:color w:val="0000FF"/>
        <w:szCs w:val="24"/>
      </w:rPr>
      <w:t xml:space="preserve"> to bring item(s) for door prize drawing activities</w:t>
    </w:r>
    <w:r w:rsidR="00016722" w:rsidRPr="00762B56">
      <w:rPr>
        <w:rFonts w:ascii="Bahnschrift" w:hAnsi="Bahnschrift" w:cstheme="minorHAnsi"/>
        <w:b/>
        <w:bCs/>
        <w:color w:val="0000FF"/>
        <w:szCs w:val="24"/>
      </w:rPr>
      <w:t xml:space="preserve"> for </w:t>
    </w:r>
    <w:r w:rsidRPr="00762B56">
      <w:rPr>
        <w:rFonts w:ascii="Bahnschrift" w:hAnsi="Bahnschrift" w:cstheme="minorHAnsi"/>
        <w:b/>
        <w:bCs/>
        <w:color w:val="0000FF"/>
        <w:szCs w:val="24"/>
      </w:rPr>
      <w:t xml:space="preserve">our </w:t>
    </w:r>
    <w:r w:rsidR="00016722" w:rsidRPr="00762B56">
      <w:rPr>
        <w:rFonts w:ascii="Bahnschrift" w:hAnsi="Bahnschrift" w:cstheme="minorHAnsi"/>
        <w:b/>
        <w:bCs/>
        <w:color w:val="0000FF"/>
        <w:szCs w:val="24"/>
      </w:rPr>
      <w:t>attendees!</w:t>
    </w:r>
  </w:p>
  <w:p w14:paraId="166C508F" w14:textId="2C93D061" w:rsidR="00A01617" w:rsidRPr="00016722" w:rsidRDefault="0085231C" w:rsidP="00A01617">
    <w:pPr>
      <w:tabs>
        <w:tab w:val="left" w:pos="360"/>
        <w:tab w:val="left" w:pos="3240"/>
        <w:tab w:val="decimal" w:pos="4500"/>
      </w:tabs>
      <w:jc w:val="center"/>
      <w:rPr>
        <w:rFonts w:asciiTheme="minorHAnsi" w:hAnsiTheme="minorHAnsi" w:cstheme="minorHAnsi"/>
        <w:i/>
        <w:iCs/>
        <w:sz w:val="20"/>
      </w:rPr>
    </w:pPr>
    <w:r w:rsidRPr="00016722">
      <w:rPr>
        <w:rFonts w:ascii="Bahnschrift" w:hAnsi="Bahnschrift" w:cstheme="minorHAnsi"/>
        <w:b/>
        <w:bCs/>
        <w:i/>
        <w:iCs/>
        <w:color w:val="0000FF"/>
        <w:sz w:val="20"/>
      </w:rPr>
      <w:t xml:space="preserve">suggested </w:t>
    </w:r>
    <w:r w:rsidR="000F3F70" w:rsidRPr="00016722">
      <w:rPr>
        <w:rFonts w:ascii="Bahnschrift" w:hAnsi="Bahnschrift" w:cstheme="minorHAnsi"/>
        <w:b/>
        <w:bCs/>
        <w:i/>
        <w:iCs/>
        <w:color w:val="0000FF"/>
        <w:sz w:val="20"/>
      </w:rPr>
      <w:t>individual value of $25.00</w:t>
    </w:r>
  </w:p>
  <w:p w14:paraId="0AC02A27" w14:textId="77777777" w:rsidR="008C3DAB" w:rsidRDefault="008C3DAB" w:rsidP="000F3F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A3FF6" w14:textId="77777777" w:rsidR="00F6701C" w:rsidRDefault="00F6701C" w:rsidP="00A01617">
      <w:r>
        <w:separator/>
      </w:r>
    </w:p>
  </w:footnote>
  <w:footnote w:type="continuationSeparator" w:id="0">
    <w:p w14:paraId="1EF95ED4" w14:textId="77777777" w:rsidR="00F6701C" w:rsidRDefault="00F6701C" w:rsidP="00A01617">
      <w:r>
        <w:continuationSeparator/>
      </w:r>
    </w:p>
  </w:footnote>
  <w:footnote w:type="continuationNotice" w:id="1">
    <w:p w14:paraId="26D724F1" w14:textId="77777777" w:rsidR="00F6701C" w:rsidRDefault="00F670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5A"/>
    <w:rsid w:val="00016722"/>
    <w:rsid w:val="00054E6A"/>
    <w:rsid w:val="000636C9"/>
    <w:rsid w:val="0009057E"/>
    <w:rsid w:val="000F3F70"/>
    <w:rsid w:val="001237FC"/>
    <w:rsid w:val="001A282C"/>
    <w:rsid w:val="001B32B7"/>
    <w:rsid w:val="00215754"/>
    <w:rsid w:val="00291C90"/>
    <w:rsid w:val="003265A5"/>
    <w:rsid w:val="003662E5"/>
    <w:rsid w:val="003B5BE3"/>
    <w:rsid w:val="00466C4A"/>
    <w:rsid w:val="0053500D"/>
    <w:rsid w:val="00562A80"/>
    <w:rsid w:val="005B0743"/>
    <w:rsid w:val="005D6326"/>
    <w:rsid w:val="00607D18"/>
    <w:rsid w:val="006806BA"/>
    <w:rsid w:val="00683798"/>
    <w:rsid w:val="006C56E2"/>
    <w:rsid w:val="00741CBE"/>
    <w:rsid w:val="0076166C"/>
    <w:rsid w:val="00762B56"/>
    <w:rsid w:val="0085231C"/>
    <w:rsid w:val="00855CE5"/>
    <w:rsid w:val="008737F9"/>
    <w:rsid w:val="00894BB8"/>
    <w:rsid w:val="008C3DAB"/>
    <w:rsid w:val="00973473"/>
    <w:rsid w:val="009869F4"/>
    <w:rsid w:val="009A5F45"/>
    <w:rsid w:val="009D497F"/>
    <w:rsid w:val="00A01617"/>
    <w:rsid w:val="00A3470D"/>
    <w:rsid w:val="00AA57E1"/>
    <w:rsid w:val="00B456D7"/>
    <w:rsid w:val="00B4733B"/>
    <w:rsid w:val="00B75C6B"/>
    <w:rsid w:val="00BB03C8"/>
    <w:rsid w:val="00C26BFA"/>
    <w:rsid w:val="00CB4A28"/>
    <w:rsid w:val="00CD5485"/>
    <w:rsid w:val="00D34570"/>
    <w:rsid w:val="00D432EB"/>
    <w:rsid w:val="00D47B74"/>
    <w:rsid w:val="00D84F99"/>
    <w:rsid w:val="00D85B27"/>
    <w:rsid w:val="00DA4C34"/>
    <w:rsid w:val="00DA6DB4"/>
    <w:rsid w:val="00DE1119"/>
    <w:rsid w:val="00E54198"/>
    <w:rsid w:val="00E84AFB"/>
    <w:rsid w:val="00E9187A"/>
    <w:rsid w:val="00EB0D67"/>
    <w:rsid w:val="00F6701C"/>
    <w:rsid w:val="00F84125"/>
    <w:rsid w:val="00F86597"/>
    <w:rsid w:val="00FD0F17"/>
    <w:rsid w:val="00FD2B5A"/>
    <w:rsid w:val="00FF5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8A95D"/>
  <w15:chartTrackingRefBased/>
  <w15:docId w15:val="{993E0033-E5DC-4520-83A7-3F3591F8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617"/>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3">
    <w:name w:val="heading 3"/>
    <w:basedOn w:val="Normal"/>
    <w:next w:val="Normal"/>
    <w:link w:val="Heading3Char"/>
    <w:qFormat/>
    <w:rsid w:val="00FD2B5A"/>
    <w:pPr>
      <w:keepNext/>
      <w:jc w:val="center"/>
      <w:outlineLvl w:val="2"/>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2B5A"/>
    <w:rPr>
      <w:rFonts w:ascii="Times New Roman" w:eastAsia="Times New Roman" w:hAnsi="Times New Roman" w:cs="Times New Roman"/>
      <w:b/>
      <w:bCs/>
      <w:snapToGrid w:val="0"/>
      <w:kern w:val="0"/>
      <w:sz w:val="32"/>
      <w:szCs w:val="20"/>
      <w:u w:val="single"/>
      <w14:ligatures w14:val="none"/>
    </w:rPr>
  </w:style>
  <w:style w:type="paragraph" w:styleId="Title">
    <w:name w:val="Title"/>
    <w:basedOn w:val="Normal"/>
    <w:link w:val="TitleChar"/>
    <w:qFormat/>
    <w:rsid w:val="00FD2B5A"/>
    <w:pPr>
      <w:tabs>
        <w:tab w:val="center" w:pos="5270"/>
      </w:tabs>
      <w:spacing w:line="285" w:lineRule="auto"/>
      <w:jc w:val="center"/>
    </w:pPr>
    <w:rPr>
      <w:rFonts w:ascii="Arial" w:hAnsi="Arial"/>
      <w:b/>
      <w:bCs/>
      <w:sz w:val="36"/>
    </w:rPr>
  </w:style>
  <w:style w:type="character" w:customStyle="1" w:styleId="TitleChar">
    <w:name w:val="Title Char"/>
    <w:basedOn w:val="DefaultParagraphFont"/>
    <w:link w:val="Title"/>
    <w:rsid w:val="00FD2B5A"/>
    <w:rPr>
      <w:rFonts w:ascii="Arial" w:eastAsia="Times New Roman" w:hAnsi="Arial" w:cs="Times New Roman"/>
      <w:b/>
      <w:bCs/>
      <w:snapToGrid w:val="0"/>
      <w:kern w:val="0"/>
      <w:sz w:val="36"/>
      <w:szCs w:val="20"/>
      <w14:ligatures w14:val="none"/>
    </w:rPr>
  </w:style>
  <w:style w:type="character" w:styleId="Hyperlink">
    <w:name w:val="Hyperlink"/>
    <w:rsid w:val="00FD2B5A"/>
    <w:rPr>
      <w:strike w:val="0"/>
      <w:dstrike w:val="0"/>
      <w:color w:val="0000FF"/>
      <w:u w:val="none"/>
      <w:effect w:val="none"/>
    </w:rPr>
  </w:style>
  <w:style w:type="paragraph" w:styleId="Footer">
    <w:name w:val="footer"/>
    <w:basedOn w:val="Normal"/>
    <w:link w:val="FooterChar"/>
    <w:uiPriority w:val="99"/>
    <w:rsid w:val="00FD2B5A"/>
    <w:pPr>
      <w:tabs>
        <w:tab w:val="center" w:pos="4680"/>
        <w:tab w:val="right" w:pos="9360"/>
      </w:tabs>
    </w:pPr>
  </w:style>
  <w:style w:type="character" w:customStyle="1" w:styleId="FooterChar">
    <w:name w:val="Footer Char"/>
    <w:basedOn w:val="DefaultParagraphFont"/>
    <w:link w:val="Footer"/>
    <w:uiPriority w:val="99"/>
    <w:rsid w:val="00FD2B5A"/>
    <w:rPr>
      <w:rFonts w:ascii="Times New Roman" w:eastAsia="Times New Roman" w:hAnsi="Times New Roman" w:cs="Times New Roman"/>
      <w:snapToGrid w:val="0"/>
      <w:kern w:val="0"/>
      <w:sz w:val="24"/>
      <w:szCs w:val="20"/>
      <w14:ligatures w14:val="none"/>
    </w:rPr>
  </w:style>
  <w:style w:type="paragraph" w:styleId="Header">
    <w:name w:val="header"/>
    <w:basedOn w:val="Normal"/>
    <w:link w:val="HeaderChar"/>
    <w:uiPriority w:val="99"/>
    <w:unhideWhenUsed/>
    <w:rsid w:val="00A01617"/>
    <w:pPr>
      <w:tabs>
        <w:tab w:val="center" w:pos="4680"/>
        <w:tab w:val="right" w:pos="9360"/>
      </w:tabs>
    </w:pPr>
  </w:style>
  <w:style w:type="character" w:customStyle="1" w:styleId="HeaderChar">
    <w:name w:val="Header Char"/>
    <w:basedOn w:val="DefaultParagraphFont"/>
    <w:link w:val="Header"/>
    <w:uiPriority w:val="99"/>
    <w:rsid w:val="00A01617"/>
    <w:rPr>
      <w:rFonts w:ascii="Times New Roman" w:eastAsia="Times New Roman" w:hAnsi="Times New Roman" w:cs="Times New Roman"/>
      <w:snapToGrid w:val="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a-telecom.org/event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be57d-27ee-475f-8d44-fd7554cb1f54">
      <Terms xmlns="http://schemas.microsoft.com/office/infopath/2007/PartnerControls"/>
    </lcf76f155ced4ddcb4097134ff3c332f>
    <TaxCatchAll xmlns="71046c9d-ea9a-4cbb-80ef-080750060dd1"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4EF12CCE46154A95B56764B0AC885B" ma:contentTypeVersion="17" ma:contentTypeDescription="Create a new document." ma:contentTypeScope="" ma:versionID="6095fc4e226f396e5a601c5951f36fb5">
  <xsd:schema xmlns:xsd="http://www.w3.org/2001/XMLSchema" xmlns:xs="http://www.w3.org/2001/XMLSchema" xmlns:p="http://schemas.microsoft.com/office/2006/metadata/properties" xmlns:ns1="http://schemas.microsoft.com/sharepoint/v3" xmlns:ns2="defbe57d-27ee-475f-8d44-fd7554cb1f54" xmlns:ns3="71046c9d-ea9a-4cbb-80ef-080750060dd1" targetNamespace="http://schemas.microsoft.com/office/2006/metadata/properties" ma:root="true" ma:fieldsID="88cbe051757a46e1343c40750b8cff65" ns1:_="" ns2:_="" ns3:_="">
    <xsd:import namespace="http://schemas.microsoft.com/sharepoint/v3"/>
    <xsd:import namespace="defbe57d-27ee-475f-8d44-fd7554cb1f54"/>
    <xsd:import namespace="71046c9d-ea9a-4cbb-80ef-080750060dd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OCR"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be57d-27ee-475f-8d44-fd7554cb1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a4543c-c533-4600-a961-83a029e0c31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046c9d-ea9a-4cbb-80ef-080750060dd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f31145-baa0-4f91-ae2d-5eaac2f8005e}" ma:internalName="TaxCatchAll" ma:showField="CatchAllData" ma:web="71046c9d-ea9a-4cbb-80ef-080750060dd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AD4B4-82B1-4369-9CCB-B43AE53CFE49}">
  <ds:schemaRefs>
    <ds:schemaRef ds:uri="http://schemas.microsoft.com/sharepoint/v3/contenttype/forms"/>
  </ds:schemaRefs>
</ds:datastoreItem>
</file>

<file path=customXml/itemProps2.xml><?xml version="1.0" encoding="utf-8"?>
<ds:datastoreItem xmlns:ds="http://schemas.openxmlformats.org/officeDocument/2006/customXml" ds:itemID="{4E7223A8-6984-4223-81E3-1120FFD25B5A}">
  <ds:schemaRefs>
    <ds:schemaRef ds:uri="http://schemas.microsoft.com/office/2006/metadata/properties"/>
    <ds:schemaRef ds:uri="http://schemas.microsoft.com/office/infopath/2007/PartnerControls"/>
    <ds:schemaRef ds:uri="defbe57d-27ee-475f-8d44-fd7554cb1f54"/>
    <ds:schemaRef ds:uri="71046c9d-ea9a-4cbb-80ef-080750060dd1"/>
    <ds:schemaRef ds:uri="http://schemas.microsoft.com/sharepoint/v3"/>
  </ds:schemaRefs>
</ds:datastoreItem>
</file>

<file path=customXml/itemProps3.xml><?xml version="1.0" encoding="utf-8"?>
<ds:datastoreItem xmlns:ds="http://schemas.openxmlformats.org/officeDocument/2006/customXml" ds:itemID="{470ECA7D-76DC-49E8-AAE0-D8DA7AAAD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fbe57d-27ee-475f-8d44-fd7554cb1f54"/>
    <ds:schemaRef ds:uri="71046c9d-ea9a-4cbb-80ef-080750060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Jundt</dc:creator>
  <cp:keywords/>
  <dc:description/>
  <cp:lastModifiedBy>Mandy Jundt</cp:lastModifiedBy>
  <cp:revision>30</cp:revision>
  <cp:lastPrinted>2024-08-05T23:07:00Z</cp:lastPrinted>
  <dcterms:created xsi:type="dcterms:W3CDTF">2025-01-14T18:45:00Z</dcterms:created>
  <dcterms:modified xsi:type="dcterms:W3CDTF">2025-01-14T22:18:00Z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0x010100414EF12CCE46154A95B56764B0AC885B</vt:lpwstr>
  </property>
  <property fmtid="{D5CDD505-2E9C-101B-9397-08002B2CF9AE}" pid="3" name="MediaServiceImageTags">
    <vt:lpwstr/>
  </property>
</Properties>
</file>